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F3" w:rsidRDefault="002C09F3" w:rsidP="00045E79">
      <w:pPr>
        <w:rPr>
          <w:bCs/>
        </w:rPr>
      </w:pPr>
      <w:bookmarkStart w:id="0" w:name="_GoBack"/>
      <w:bookmarkEnd w:id="0"/>
    </w:p>
    <w:p w:rsidR="002C09F3" w:rsidRDefault="002C09F3" w:rsidP="002C09F3">
      <w:r>
        <w:t xml:space="preserve">ŠPORT SESVETE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</w:p>
    <w:p w:rsidR="002C09F3" w:rsidRDefault="002C09F3" w:rsidP="002C09F3">
      <w:r>
        <w:t>d.o.o. za trgovinu i usluge u stečaju</w:t>
      </w:r>
    </w:p>
    <w:p w:rsidR="002C09F3" w:rsidRDefault="002C09F3" w:rsidP="002C09F3">
      <w:r>
        <w:t xml:space="preserve">Sesvete (Grad Zagreb), </w:t>
      </w:r>
      <w:proofErr w:type="spellStart"/>
      <w:r>
        <w:t>Lj</w:t>
      </w:r>
      <w:proofErr w:type="spellEnd"/>
      <w:r>
        <w:t xml:space="preserve">. Posavskog </w:t>
      </w:r>
      <w:proofErr w:type="spellStart"/>
      <w:r>
        <w:t>bb</w:t>
      </w:r>
      <w:proofErr w:type="spellEnd"/>
    </w:p>
    <w:p w:rsidR="002C09F3" w:rsidRDefault="002C09F3" w:rsidP="002C09F3">
      <w:r>
        <w:t xml:space="preserve">Krešimir Panjaković, </w:t>
      </w:r>
    </w:p>
    <w:p w:rsidR="002C09F3" w:rsidRDefault="002C09F3" w:rsidP="002C09F3">
      <w:r>
        <w:t xml:space="preserve">Stečajni upravitelj </w:t>
      </w:r>
    </w:p>
    <w:p w:rsidR="002C09F3" w:rsidRDefault="002C09F3" w:rsidP="002C09F3">
      <w:r>
        <w:t>31 000 Osijek, Kapucinska 72/2</w:t>
      </w:r>
    </w:p>
    <w:p w:rsidR="002C09F3" w:rsidRDefault="002C09F3" w:rsidP="002C09F3"/>
    <w:p w:rsidR="002C09F3" w:rsidRDefault="002C09F3" w:rsidP="002C09F3">
      <w:pPr>
        <w:rPr>
          <w:bCs/>
        </w:rPr>
      </w:pPr>
      <w:r>
        <w:t>1</w:t>
      </w:r>
      <w:r w:rsidR="00D53B30">
        <w:t>5</w:t>
      </w:r>
      <w:r>
        <w:t>.rujna 2016 godine</w:t>
      </w:r>
    </w:p>
    <w:p w:rsidR="00045E79" w:rsidRPr="00CF5ACD" w:rsidRDefault="00045E79" w:rsidP="00045E79">
      <w:pPr>
        <w:rPr>
          <w:bCs/>
        </w:rPr>
      </w:pPr>
    </w:p>
    <w:p w:rsidR="00045E79" w:rsidRPr="002C09F3" w:rsidRDefault="00045E79" w:rsidP="00045E79">
      <w:pPr>
        <w:rPr>
          <w:b/>
          <w:bCs/>
        </w:rPr>
      </w:pPr>
    </w:p>
    <w:p w:rsidR="00045E79" w:rsidRPr="002C09F3" w:rsidRDefault="00045E79" w:rsidP="00045E79">
      <w:pPr>
        <w:pStyle w:val="Heading1"/>
        <w:jc w:val="right"/>
        <w:rPr>
          <w:rFonts w:ascii="Times New Roman" w:hAnsi="Times New Roman" w:cs="Times New Roman"/>
        </w:rPr>
      </w:pPr>
      <w:r w:rsidRPr="002C09F3">
        <w:rPr>
          <w:rFonts w:ascii="Times New Roman" w:hAnsi="Times New Roman" w:cs="Times New Roman"/>
        </w:rPr>
        <w:t xml:space="preserve">   REPUBLIKA HRVATSKA </w:t>
      </w:r>
    </w:p>
    <w:p w:rsidR="00045E79" w:rsidRPr="002C09F3" w:rsidRDefault="00045E79" w:rsidP="00045E79">
      <w:pPr>
        <w:jc w:val="right"/>
        <w:rPr>
          <w:b/>
          <w:bCs/>
        </w:rPr>
      </w:pPr>
      <w:r w:rsidRPr="002C09F3">
        <w:rPr>
          <w:b/>
          <w:bCs/>
        </w:rPr>
        <w:t>TRGOVAČKI SUD U ZAGREBU</w:t>
      </w:r>
    </w:p>
    <w:p w:rsidR="00045E79" w:rsidRPr="002C09F3" w:rsidRDefault="00045E79" w:rsidP="00045E79">
      <w:pPr>
        <w:jc w:val="right"/>
        <w:rPr>
          <w:b/>
          <w:bCs/>
        </w:rPr>
      </w:pPr>
      <w:r w:rsidRPr="002C09F3">
        <w:rPr>
          <w:b/>
          <w:bCs/>
        </w:rPr>
        <w:t xml:space="preserve">Zagreb, </w:t>
      </w:r>
      <w:proofErr w:type="spellStart"/>
      <w:r w:rsidRPr="002C09F3">
        <w:rPr>
          <w:b/>
          <w:bCs/>
        </w:rPr>
        <w:t>Amruševa</w:t>
      </w:r>
      <w:proofErr w:type="spellEnd"/>
      <w:r w:rsidRPr="002C09F3">
        <w:rPr>
          <w:b/>
          <w:bCs/>
        </w:rPr>
        <w:t xml:space="preserve"> 2/II</w:t>
      </w:r>
    </w:p>
    <w:p w:rsidR="00045E79" w:rsidRPr="002C09F3" w:rsidRDefault="00045E79" w:rsidP="00045E79">
      <w:pPr>
        <w:jc w:val="right"/>
        <w:rPr>
          <w:b/>
          <w:bCs/>
        </w:rPr>
      </w:pPr>
    </w:p>
    <w:p w:rsidR="00045E79" w:rsidRPr="00CF5ACD" w:rsidRDefault="00045E79" w:rsidP="00045E79">
      <w:pPr>
        <w:pBdr>
          <w:bottom w:val="single" w:sz="4" w:space="1" w:color="auto"/>
        </w:pBdr>
        <w:jc w:val="right"/>
        <w:rPr>
          <w:bCs/>
        </w:rPr>
      </w:pPr>
      <w:r w:rsidRPr="00CF5ACD">
        <w:rPr>
          <w:bCs/>
        </w:rPr>
        <w:tab/>
      </w:r>
      <w:r w:rsidRPr="00CF5ACD">
        <w:rPr>
          <w:bCs/>
        </w:rPr>
        <w:tab/>
      </w:r>
      <w:r w:rsidRPr="00CF5ACD">
        <w:rPr>
          <w:bCs/>
        </w:rPr>
        <w:tab/>
      </w:r>
      <w:r w:rsidRPr="00CF5ACD">
        <w:rPr>
          <w:bCs/>
        </w:rPr>
        <w:tab/>
      </w:r>
      <w:r w:rsidRPr="00CF5ACD">
        <w:rPr>
          <w:bCs/>
        </w:rPr>
        <w:tab/>
      </w:r>
      <w:r w:rsidR="002C09F3" w:rsidRPr="00631DD9">
        <w:rPr>
          <w:b/>
        </w:rPr>
        <w:t>40-St-2763/16</w:t>
      </w:r>
      <w:r w:rsidRPr="00CF5ACD">
        <w:rPr>
          <w:bCs/>
        </w:rPr>
        <w:tab/>
      </w:r>
    </w:p>
    <w:p w:rsidR="00045E79" w:rsidRPr="00CF5ACD" w:rsidRDefault="00045E79" w:rsidP="00045E79">
      <w:pPr>
        <w:pBdr>
          <w:bottom w:val="single" w:sz="4" w:space="1" w:color="auto"/>
        </w:pBdr>
        <w:jc w:val="right"/>
        <w:rPr>
          <w:bCs/>
        </w:rPr>
      </w:pPr>
    </w:p>
    <w:p w:rsidR="008E70E5" w:rsidRPr="00CF5ACD" w:rsidRDefault="008E70E5">
      <w:pPr>
        <w:rPr>
          <w:bCs/>
        </w:rPr>
      </w:pPr>
    </w:p>
    <w:p w:rsidR="00677657" w:rsidRPr="00CF5ACD" w:rsidRDefault="00677657">
      <w:pPr>
        <w:rPr>
          <w:noProof/>
        </w:rPr>
      </w:pPr>
    </w:p>
    <w:p w:rsidR="00332AFF" w:rsidRPr="00CF5ACD" w:rsidRDefault="00332AFF">
      <w:pPr>
        <w:rPr>
          <w:noProof/>
        </w:rPr>
      </w:pPr>
    </w:p>
    <w:p w:rsidR="008C00DB" w:rsidRDefault="008C00DB" w:rsidP="008C00DB">
      <w:pPr>
        <w:jc w:val="center"/>
        <w:rPr>
          <w:b/>
          <w:sz w:val="28"/>
        </w:rPr>
      </w:pPr>
      <w:r w:rsidRPr="00CF5ACD">
        <w:rPr>
          <w:b/>
          <w:sz w:val="28"/>
        </w:rPr>
        <w:t>Obrazac 20.</w:t>
      </w:r>
    </w:p>
    <w:p w:rsidR="002C09F3" w:rsidRPr="00CF5ACD" w:rsidRDefault="002C09F3" w:rsidP="008C00DB">
      <w:pPr>
        <w:jc w:val="center"/>
        <w:rPr>
          <w:b/>
          <w:sz w:val="28"/>
        </w:rPr>
      </w:pPr>
    </w:p>
    <w:p w:rsidR="008C00DB" w:rsidRPr="00CF5ACD" w:rsidRDefault="008C00DB" w:rsidP="008C00DB">
      <w:pPr>
        <w:jc w:val="center"/>
        <w:rPr>
          <w:b/>
        </w:rPr>
      </w:pPr>
      <w:r w:rsidRPr="00CF5ACD">
        <w:rPr>
          <w:b/>
        </w:rPr>
        <w:t>IZVJEŠĆE STEČAJNOGA UPRAVITELJA O TIJEKU STEČAJNOGA POSTUPKA I STANJU STEČAJNE MASE</w:t>
      </w:r>
    </w:p>
    <w:p w:rsidR="008C00DB" w:rsidRPr="00CF5ACD" w:rsidRDefault="008C00DB" w:rsidP="008C00DB">
      <w:pPr>
        <w:jc w:val="center"/>
      </w:pPr>
    </w:p>
    <w:p w:rsidR="008C00DB" w:rsidRPr="00CF5ACD" w:rsidRDefault="008C00DB" w:rsidP="008C00DB">
      <w:pPr>
        <w:jc w:val="both"/>
      </w:pPr>
      <w:r w:rsidRPr="00CF5ACD">
        <w:rPr>
          <w:lang w:val="pl-PL"/>
        </w:rPr>
        <w:t>Nadle</w:t>
      </w:r>
      <w:r w:rsidRPr="00CF5ACD">
        <w:t>ž</w:t>
      </w:r>
      <w:r w:rsidRPr="00CF5ACD">
        <w:rPr>
          <w:lang w:val="pl-PL"/>
        </w:rPr>
        <w:t>ni</w:t>
      </w:r>
      <w:r w:rsidRPr="00CF5ACD">
        <w:t xml:space="preserve"> </w:t>
      </w:r>
      <w:r w:rsidRPr="00CF5ACD">
        <w:rPr>
          <w:lang w:val="pl-PL"/>
        </w:rPr>
        <w:t>trgova</w:t>
      </w:r>
      <w:r w:rsidRPr="00CF5ACD">
        <w:t>č</w:t>
      </w:r>
      <w:r w:rsidRPr="00CF5ACD">
        <w:rPr>
          <w:lang w:val="pl-PL"/>
        </w:rPr>
        <w:t>ki</w:t>
      </w:r>
      <w:r w:rsidRPr="00CF5ACD">
        <w:t xml:space="preserve"> </w:t>
      </w:r>
      <w:r w:rsidRPr="00CF5ACD">
        <w:rPr>
          <w:lang w:val="pl-PL"/>
        </w:rPr>
        <w:t>sud</w:t>
      </w:r>
      <w:r w:rsidRPr="00CF5ACD">
        <w:t>: REPUBLIKA HRVATSKA , TRGOVAČKI SUD U ZAGREBU</w:t>
      </w:r>
    </w:p>
    <w:p w:rsidR="008C00DB" w:rsidRPr="00CF5ACD" w:rsidRDefault="008C00DB" w:rsidP="008C00DB">
      <w:pPr>
        <w:jc w:val="both"/>
      </w:pPr>
      <w:r w:rsidRPr="00CF5ACD">
        <w:t xml:space="preserve">Zagreb, </w:t>
      </w:r>
      <w:proofErr w:type="spellStart"/>
      <w:r w:rsidRPr="00CF5ACD">
        <w:t>Amruševa</w:t>
      </w:r>
      <w:proofErr w:type="spellEnd"/>
      <w:r w:rsidRPr="00CF5ACD">
        <w:t xml:space="preserve"> 2/II</w:t>
      </w:r>
    </w:p>
    <w:p w:rsidR="008C00DB" w:rsidRPr="00CF5ACD" w:rsidRDefault="008C00DB" w:rsidP="008C00DB">
      <w:pPr>
        <w:jc w:val="both"/>
        <w:rPr>
          <w:lang w:val="pl-PL"/>
        </w:rPr>
      </w:pPr>
      <w:r w:rsidRPr="00CF5ACD">
        <w:rPr>
          <w:lang w:val="pl-PL"/>
        </w:rPr>
        <w:t>Poslovni broj spisa :</w:t>
      </w:r>
      <w:r w:rsidRPr="00CF5ACD">
        <w:t xml:space="preserve"> </w:t>
      </w:r>
      <w:r w:rsidR="002C09F3">
        <w:t xml:space="preserve"> St-2763/16</w:t>
      </w:r>
    </w:p>
    <w:p w:rsidR="002C09F3" w:rsidRDefault="008C00DB" w:rsidP="002C09F3">
      <w:r w:rsidRPr="00CF5ACD">
        <w:rPr>
          <w:lang w:val="pl-PL"/>
        </w:rPr>
        <w:t>Dužnik (ime i prezime / tvrtka ili naziv, OIB, adresa / sjedište</w:t>
      </w:r>
      <w:r w:rsidR="002319E2" w:rsidRPr="00CF5ACD">
        <w:rPr>
          <w:lang w:val="pl-PL"/>
        </w:rPr>
        <w:t xml:space="preserve">) : </w:t>
      </w:r>
      <w:r w:rsidR="002C09F3">
        <w:t xml:space="preserve">ŠPORT SESVETE </w:t>
      </w:r>
      <w:r w:rsidR="002C09F3">
        <w:tab/>
        <w:t xml:space="preserve">                    </w:t>
      </w:r>
    </w:p>
    <w:p w:rsidR="002C09F3" w:rsidRDefault="002C09F3" w:rsidP="002C09F3">
      <w:r>
        <w:t xml:space="preserve">d.o.o. za trgovinu i usluge u stečaju, Sesvete (Grad Zagreb), </w:t>
      </w:r>
      <w:proofErr w:type="spellStart"/>
      <w:r>
        <w:t>Lj</w:t>
      </w:r>
      <w:proofErr w:type="spellEnd"/>
      <w:r>
        <w:t xml:space="preserve">. Posavskog </w:t>
      </w:r>
      <w:proofErr w:type="spellStart"/>
      <w:r>
        <w:t>bb</w:t>
      </w:r>
      <w:proofErr w:type="spellEnd"/>
      <w:r>
        <w:t>,</w:t>
      </w:r>
    </w:p>
    <w:p w:rsidR="002C09F3" w:rsidRDefault="002C09F3" w:rsidP="002C09F3">
      <w:r>
        <w:t xml:space="preserve"> OIB: 022292257165</w:t>
      </w:r>
    </w:p>
    <w:p w:rsidR="008C00DB" w:rsidRPr="00CF5ACD" w:rsidRDefault="008C00DB" w:rsidP="002319E2">
      <w:pPr>
        <w:rPr>
          <w:lang w:val="pl-PL"/>
        </w:rPr>
      </w:pPr>
    </w:p>
    <w:p w:rsidR="008C00DB" w:rsidRPr="00CF5ACD" w:rsidRDefault="008C00DB" w:rsidP="008C00DB">
      <w:pPr>
        <w:jc w:val="center"/>
        <w:rPr>
          <w:lang w:val="pl-PL"/>
        </w:rPr>
      </w:pPr>
    </w:p>
    <w:p w:rsidR="008C00DB" w:rsidRPr="00CF5ACD" w:rsidRDefault="008C00DB" w:rsidP="008C00DB">
      <w:pPr>
        <w:rPr>
          <w:b/>
          <w:lang w:val="pl-PL"/>
        </w:rPr>
      </w:pPr>
      <w:r w:rsidRPr="00CF5ACD">
        <w:rPr>
          <w:b/>
          <w:lang w:val="pl-PL"/>
        </w:rPr>
        <w:t>I.  TIJEK STEČAJNOGA POSTUPKA U RAZD</w:t>
      </w:r>
      <w:r w:rsidR="009C33BD" w:rsidRPr="00CF5ACD">
        <w:rPr>
          <w:b/>
          <w:lang w:val="pl-PL"/>
        </w:rPr>
        <w:t>OBLJU OD</w:t>
      </w:r>
      <w:r w:rsidR="00C93A4B" w:rsidRPr="00CF5ACD">
        <w:rPr>
          <w:b/>
          <w:lang w:val="pl-PL"/>
        </w:rPr>
        <w:t xml:space="preserve"> </w:t>
      </w:r>
      <w:r w:rsidR="002C09F3">
        <w:rPr>
          <w:b/>
          <w:lang w:val="pl-PL"/>
        </w:rPr>
        <w:t xml:space="preserve">16.06.2016.g </w:t>
      </w:r>
      <w:r w:rsidR="00C93A4B" w:rsidRPr="00CF5ACD">
        <w:rPr>
          <w:b/>
          <w:lang w:val="pl-PL"/>
        </w:rPr>
        <w:t xml:space="preserve"> </w:t>
      </w:r>
      <w:r w:rsidR="009C33BD" w:rsidRPr="00CF5ACD">
        <w:rPr>
          <w:b/>
          <w:lang w:val="pl-PL"/>
        </w:rPr>
        <w:t xml:space="preserve">DO </w:t>
      </w:r>
      <w:r w:rsidR="002C09F3">
        <w:rPr>
          <w:b/>
          <w:lang w:val="pl-PL"/>
        </w:rPr>
        <w:t xml:space="preserve">  16.09.2016 g</w:t>
      </w:r>
      <w:r w:rsidR="00CF5ACD">
        <w:rPr>
          <w:b/>
          <w:lang w:val="pl-PL"/>
        </w:rPr>
        <w:t>.</w:t>
      </w:r>
    </w:p>
    <w:p w:rsidR="008C00DB" w:rsidRPr="00CF5ACD" w:rsidRDefault="008C00DB" w:rsidP="009C3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CF5ACD">
        <w:rPr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255CFC" w:rsidRPr="00CF5ACD" w:rsidRDefault="00255CFC" w:rsidP="008C00DB">
      <w:pPr>
        <w:rPr>
          <w:lang w:val="pl-PL"/>
        </w:rPr>
      </w:pPr>
    </w:p>
    <w:p w:rsidR="00CF5ACD" w:rsidRPr="00CF5ACD" w:rsidRDefault="00CF5ACD" w:rsidP="00AF7D29">
      <w:pPr>
        <w:rPr>
          <w:noProof/>
        </w:rPr>
      </w:pPr>
    </w:p>
    <w:p w:rsidR="00AF7D29" w:rsidRPr="00CF5ACD" w:rsidRDefault="00AF7D29" w:rsidP="00AF7D29">
      <w:pPr>
        <w:rPr>
          <w:noProof/>
        </w:rPr>
      </w:pPr>
      <w:r w:rsidRPr="00CF5ACD">
        <w:rPr>
          <w:b/>
          <w:noProof/>
        </w:rPr>
        <w:t>UVODNE NAPOMENE</w:t>
      </w:r>
    </w:p>
    <w:p w:rsidR="00AF7D29" w:rsidRPr="00CF5ACD" w:rsidRDefault="00AF7D29" w:rsidP="00AF7D29">
      <w:pPr>
        <w:jc w:val="center"/>
        <w:rPr>
          <w:bCs/>
        </w:rPr>
      </w:pPr>
    </w:p>
    <w:p w:rsidR="001168D0" w:rsidRDefault="00AF7D29" w:rsidP="001168D0">
      <w:pPr>
        <w:jc w:val="both"/>
      </w:pPr>
      <w:r w:rsidRPr="00CF5ACD">
        <w:rPr>
          <w:bCs/>
        </w:rPr>
        <w:tab/>
        <w:t xml:space="preserve">TRGOVAČKI SUD U ZAGREBU </w:t>
      </w:r>
      <w:r w:rsidRPr="00CF5ACD">
        <w:t xml:space="preserve">po stečajnom sucu </w:t>
      </w:r>
      <w:r w:rsidR="002C09F3">
        <w:t>Anti Galić</w:t>
      </w:r>
      <w:r w:rsidRPr="00CF5ACD">
        <w:t xml:space="preserve">  povodom prijedloga predlagatelja </w:t>
      </w:r>
      <w:r w:rsidR="00FB17D7">
        <w:t xml:space="preserve">FINA-e Regionalni centar Zagreb </w:t>
      </w:r>
      <w:r w:rsidRPr="00CF5ACD">
        <w:t xml:space="preserve"> za otvaranje stečajnog postupka nad dužnikom  sukladno odredbi </w:t>
      </w:r>
      <w:proofErr w:type="spellStart"/>
      <w:r w:rsidRPr="00CF5ACD">
        <w:t>čl</w:t>
      </w:r>
      <w:proofErr w:type="spellEnd"/>
      <w:r w:rsidRPr="00CF5ACD">
        <w:t xml:space="preserve">. </w:t>
      </w:r>
      <w:r w:rsidR="00FB17D7">
        <w:t xml:space="preserve">5 i 6 </w:t>
      </w:r>
      <w:r w:rsidRPr="00CF5ACD">
        <w:t xml:space="preserve"> Stečajnog zakona dana </w:t>
      </w:r>
      <w:r w:rsidR="00FB17D7">
        <w:t xml:space="preserve">5.travnja 2016 godine </w:t>
      </w:r>
      <w:r w:rsidRPr="00CF5ACD">
        <w:t xml:space="preserve">  donio je Rješenje o otvaranju stečajnog postupka nad dužnikom </w:t>
      </w:r>
      <w:r w:rsidR="001168D0">
        <w:t xml:space="preserve"> ŠPORT SESVETE za trgovinu i usluge u stečaju Sesvete (Grad Zagreb), </w:t>
      </w:r>
      <w:proofErr w:type="spellStart"/>
      <w:r w:rsidR="001168D0">
        <w:t>Lj</w:t>
      </w:r>
      <w:proofErr w:type="spellEnd"/>
      <w:r w:rsidR="001168D0">
        <w:t xml:space="preserve">. Posavskog </w:t>
      </w:r>
      <w:proofErr w:type="spellStart"/>
      <w:r w:rsidR="001168D0">
        <w:t>bb</w:t>
      </w:r>
      <w:proofErr w:type="spellEnd"/>
      <w:r w:rsidR="001168D0">
        <w:t xml:space="preserve"> ( OIB ) 02292257165 )</w:t>
      </w:r>
    </w:p>
    <w:p w:rsidR="00AF7D29" w:rsidRPr="00CF5ACD" w:rsidRDefault="00AF7D29" w:rsidP="00AF7D29">
      <w:pPr>
        <w:jc w:val="both"/>
      </w:pPr>
    </w:p>
    <w:p w:rsidR="00AF7D29" w:rsidRPr="00CF5ACD" w:rsidRDefault="00AF7D29" w:rsidP="00AF7D29"/>
    <w:p w:rsidR="00AF7D29" w:rsidRPr="00CF5ACD" w:rsidRDefault="00AF7D29" w:rsidP="00AF7D29">
      <w:pPr>
        <w:ind w:firstLine="708"/>
        <w:jc w:val="both"/>
      </w:pPr>
      <w:r w:rsidRPr="00CF5ACD">
        <w:rPr>
          <w:bCs/>
        </w:rPr>
        <w:t>Za</w:t>
      </w:r>
      <w:r w:rsidRPr="00CF5ACD">
        <w:t xml:space="preserve"> </w:t>
      </w:r>
      <w:r w:rsidR="001168D0">
        <w:rPr>
          <w:bCs/>
        </w:rPr>
        <w:t>stečajnog upravitelja imenovan je Krešimir Panjaković, Osijek, Kapucinska 27/2</w:t>
      </w:r>
      <w:r w:rsidRPr="00CF5ACD">
        <w:rPr>
          <w:bCs/>
        </w:rPr>
        <w:t xml:space="preserve"> , OIB:</w:t>
      </w:r>
      <w:r w:rsidRPr="00CF5ACD">
        <w:t xml:space="preserve"> </w:t>
      </w:r>
      <w:r w:rsidR="001168D0">
        <w:t>39824088271</w:t>
      </w:r>
      <w:r w:rsidRPr="00CF5ACD">
        <w:t xml:space="preserve">.   </w:t>
      </w:r>
    </w:p>
    <w:p w:rsidR="00AF7D29" w:rsidRPr="00CF5ACD" w:rsidRDefault="00AF7D29" w:rsidP="00AF7D29">
      <w:pPr>
        <w:jc w:val="both"/>
      </w:pPr>
      <w:r w:rsidRPr="00CF5ACD">
        <w:rPr>
          <w:bCs/>
        </w:rPr>
        <w:t xml:space="preserve"> </w:t>
      </w:r>
      <w:r w:rsidRPr="00CF5ACD">
        <w:rPr>
          <w:bCs/>
        </w:rPr>
        <w:tab/>
      </w:r>
    </w:p>
    <w:p w:rsidR="001168D0" w:rsidRPr="00B356B1" w:rsidRDefault="001168D0" w:rsidP="001168D0">
      <w:pPr>
        <w:jc w:val="both"/>
        <w:rPr>
          <w:b/>
          <w:sz w:val="26"/>
          <w:szCs w:val="26"/>
        </w:rPr>
      </w:pPr>
      <w:r w:rsidRPr="00B356B1">
        <w:rPr>
          <w:b/>
          <w:sz w:val="26"/>
          <w:szCs w:val="26"/>
        </w:rPr>
        <w:t>Upisani predmet poslovanja:</w:t>
      </w:r>
    </w:p>
    <w:p w:rsidR="001168D0" w:rsidRPr="00AA6C8F" w:rsidRDefault="001168D0" w:rsidP="001168D0">
      <w:pPr>
        <w:jc w:val="both"/>
        <w:rPr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1168D0" w:rsidRPr="00AA6C8F" w:rsidTr="004C04CC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8D0" w:rsidRPr="00AA6C8F" w:rsidRDefault="001168D0" w:rsidP="004C04CC">
            <w:pPr>
              <w:rPr>
                <w:sz w:val="26"/>
                <w:szCs w:val="26"/>
              </w:rPr>
            </w:pPr>
            <w:r w:rsidRPr="00AA6C8F">
              <w:rPr>
                <w:sz w:val="26"/>
                <w:szCs w:val="26"/>
              </w:rPr>
              <w:t xml:space="preserve">Kupnja i prodaja robe </w:t>
            </w:r>
          </w:p>
        </w:tc>
      </w:tr>
      <w:tr w:rsidR="001168D0" w:rsidRPr="00AA6C8F" w:rsidTr="004C04CC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8D0" w:rsidRPr="00AA6C8F" w:rsidRDefault="001168D0" w:rsidP="004C04CC">
            <w:pPr>
              <w:rPr>
                <w:sz w:val="26"/>
                <w:szCs w:val="26"/>
              </w:rPr>
            </w:pPr>
            <w:r w:rsidRPr="00AA6C8F">
              <w:rPr>
                <w:sz w:val="26"/>
                <w:szCs w:val="26"/>
              </w:rPr>
              <w:t xml:space="preserve">Obavljanje trgovačkog posredovanja na domaćem i inozemnom tržištu </w:t>
            </w:r>
          </w:p>
        </w:tc>
      </w:tr>
      <w:tr w:rsidR="001168D0" w:rsidRPr="00AA6C8F" w:rsidTr="004C04CC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8D0" w:rsidRPr="00AA6C8F" w:rsidRDefault="001168D0" w:rsidP="004C04CC">
            <w:pPr>
              <w:rPr>
                <w:sz w:val="26"/>
                <w:szCs w:val="26"/>
              </w:rPr>
            </w:pPr>
            <w:r w:rsidRPr="00AA6C8F">
              <w:rPr>
                <w:sz w:val="26"/>
                <w:szCs w:val="26"/>
              </w:rPr>
              <w:t xml:space="preserve">Djelatnost za poboljšanje fizičke kondicije </w:t>
            </w:r>
          </w:p>
        </w:tc>
      </w:tr>
      <w:tr w:rsidR="001168D0" w:rsidRPr="00AA6C8F" w:rsidTr="004C04CC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8D0" w:rsidRPr="00AA6C8F" w:rsidRDefault="001168D0" w:rsidP="004C04CC">
            <w:pPr>
              <w:rPr>
                <w:sz w:val="26"/>
                <w:szCs w:val="26"/>
              </w:rPr>
            </w:pPr>
            <w:r w:rsidRPr="00AA6C8F">
              <w:rPr>
                <w:sz w:val="26"/>
                <w:szCs w:val="26"/>
              </w:rPr>
              <w:t xml:space="preserve">Zastupanje stranih tvrtki </w:t>
            </w:r>
          </w:p>
        </w:tc>
      </w:tr>
      <w:tr w:rsidR="001168D0" w:rsidRPr="00AA6C8F" w:rsidTr="004C04CC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8D0" w:rsidRPr="00AA6C8F" w:rsidRDefault="001168D0" w:rsidP="004C04CC">
            <w:pPr>
              <w:rPr>
                <w:sz w:val="26"/>
                <w:szCs w:val="26"/>
              </w:rPr>
            </w:pPr>
            <w:r w:rsidRPr="00AA6C8F">
              <w:rPr>
                <w:sz w:val="26"/>
                <w:szCs w:val="26"/>
              </w:rPr>
              <w:t xml:space="preserve">Prijevoz robe i tereta u unutarnjem i međunarodnom cestovnom prometu </w:t>
            </w:r>
          </w:p>
        </w:tc>
      </w:tr>
      <w:tr w:rsidR="001168D0" w:rsidRPr="00AA6C8F" w:rsidTr="004C04CC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8D0" w:rsidRPr="00AA6C8F" w:rsidRDefault="001168D0" w:rsidP="004C04CC">
            <w:pPr>
              <w:rPr>
                <w:sz w:val="26"/>
                <w:szCs w:val="26"/>
              </w:rPr>
            </w:pPr>
            <w:r w:rsidRPr="00AA6C8F">
              <w:rPr>
                <w:sz w:val="26"/>
                <w:szCs w:val="26"/>
              </w:rPr>
              <w:t xml:space="preserve">Građenje, projektiranje i nadzor </w:t>
            </w:r>
          </w:p>
        </w:tc>
      </w:tr>
      <w:tr w:rsidR="001168D0" w:rsidRPr="00AA6C8F" w:rsidTr="004C04CC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8D0" w:rsidRPr="00AA6C8F" w:rsidRDefault="001168D0" w:rsidP="004C04CC">
            <w:pPr>
              <w:rPr>
                <w:sz w:val="26"/>
                <w:szCs w:val="26"/>
              </w:rPr>
            </w:pPr>
            <w:r w:rsidRPr="00AA6C8F">
              <w:rPr>
                <w:sz w:val="26"/>
                <w:szCs w:val="26"/>
              </w:rPr>
              <w:t xml:space="preserve">Pripremanje hrane i pružanje usluga prehrane, pripremanje i usluživanje pića i napitaka i pružanje usluge smještaja </w:t>
            </w:r>
          </w:p>
        </w:tc>
      </w:tr>
      <w:tr w:rsidR="001168D0" w:rsidRPr="00AA6C8F" w:rsidTr="004C04CC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8D0" w:rsidRPr="00AA6C8F" w:rsidRDefault="001168D0" w:rsidP="004C04CC">
            <w:pPr>
              <w:rPr>
                <w:sz w:val="26"/>
                <w:szCs w:val="26"/>
              </w:rPr>
            </w:pPr>
            <w:r w:rsidRPr="00AA6C8F">
              <w:rPr>
                <w:sz w:val="26"/>
                <w:szCs w:val="26"/>
              </w:rPr>
              <w:t xml:space="preserve">Pružanje usluga u nautičkom, seljačkom, zdravstvenom, kongresnom, športskom, lovnom i drugim oblicima turizma kao i pružanje ostalih turističkih usluga </w:t>
            </w:r>
          </w:p>
        </w:tc>
      </w:tr>
      <w:tr w:rsidR="001168D0" w:rsidRPr="00AA6C8F" w:rsidTr="004C04CC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8D0" w:rsidRPr="00AA6C8F" w:rsidRDefault="001168D0" w:rsidP="004C04CC">
            <w:pPr>
              <w:rPr>
                <w:sz w:val="26"/>
                <w:szCs w:val="26"/>
              </w:rPr>
            </w:pPr>
            <w:r w:rsidRPr="00AA6C8F">
              <w:rPr>
                <w:sz w:val="26"/>
                <w:szCs w:val="26"/>
              </w:rPr>
              <w:t xml:space="preserve">Promidžba (reklama i propaganda) </w:t>
            </w:r>
          </w:p>
        </w:tc>
      </w:tr>
    </w:tbl>
    <w:p w:rsidR="00AF7D29" w:rsidRDefault="00AF7D29" w:rsidP="00AF7D29"/>
    <w:p w:rsidR="00A22C64" w:rsidRPr="00AA6C8F" w:rsidRDefault="00A22C64" w:rsidP="00A22C64">
      <w:pPr>
        <w:jc w:val="both"/>
        <w:rPr>
          <w:sz w:val="26"/>
          <w:szCs w:val="26"/>
        </w:rPr>
      </w:pPr>
      <w:r w:rsidRPr="00AA6C8F">
        <w:rPr>
          <w:sz w:val="26"/>
          <w:szCs w:val="26"/>
        </w:rPr>
        <w:t>Društvo ŠPORT SESVETE d.o.o. za trgovinu i usluge, upisano je u Trgovačkom sudu u Zagrebu pod matičnim brojem subjekta 080460400.</w:t>
      </w:r>
    </w:p>
    <w:p w:rsidR="00A22C64" w:rsidRPr="00AA6C8F" w:rsidRDefault="00A22C64" w:rsidP="00A22C64">
      <w:pPr>
        <w:jc w:val="both"/>
        <w:rPr>
          <w:sz w:val="26"/>
          <w:szCs w:val="26"/>
        </w:rPr>
      </w:pPr>
    </w:p>
    <w:p w:rsidR="00A22C64" w:rsidRPr="00AA6C8F" w:rsidRDefault="00A22C64" w:rsidP="00A22C64">
      <w:pPr>
        <w:jc w:val="both"/>
        <w:rPr>
          <w:sz w:val="26"/>
          <w:szCs w:val="26"/>
        </w:rPr>
      </w:pPr>
      <w:r w:rsidRPr="00AA6C8F">
        <w:rPr>
          <w:sz w:val="26"/>
          <w:szCs w:val="26"/>
        </w:rPr>
        <w:t xml:space="preserve">Osnivač – član društva je Vlatko </w:t>
      </w:r>
      <w:proofErr w:type="spellStart"/>
      <w:r w:rsidRPr="00AA6C8F">
        <w:rPr>
          <w:sz w:val="26"/>
          <w:szCs w:val="26"/>
        </w:rPr>
        <w:t>Grbešić</w:t>
      </w:r>
      <w:proofErr w:type="spellEnd"/>
      <w:r w:rsidRPr="00AA6C8F">
        <w:rPr>
          <w:sz w:val="26"/>
          <w:szCs w:val="26"/>
        </w:rPr>
        <w:t xml:space="preserve"> (OIB: 80076404395), Sesvete, Šimunovića Ivana 18, kao jedini osnivač.</w:t>
      </w:r>
    </w:p>
    <w:p w:rsidR="00A22C64" w:rsidRPr="00AA6C8F" w:rsidRDefault="00A22C64" w:rsidP="00A22C64">
      <w:pPr>
        <w:jc w:val="both"/>
        <w:rPr>
          <w:sz w:val="26"/>
          <w:szCs w:val="26"/>
        </w:rPr>
      </w:pPr>
    </w:p>
    <w:p w:rsidR="00A22C64" w:rsidRPr="00AA6C8F" w:rsidRDefault="00A22C64" w:rsidP="00A22C64">
      <w:pPr>
        <w:jc w:val="both"/>
        <w:rPr>
          <w:sz w:val="26"/>
          <w:szCs w:val="26"/>
        </w:rPr>
      </w:pPr>
      <w:r w:rsidRPr="00AA6C8F">
        <w:rPr>
          <w:sz w:val="26"/>
          <w:szCs w:val="26"/>
        </w:rPr>
        <w:t>Uprava društva se sastoji od jednog člana – direktora u osobi jedinog osnivača, koji zastupa društvo samostalno i bez ograničenja.</w:t>
      </w:r>
    </w:p>
    <w:p w:rsidR="00A22C64" w:rsidRDefault="00A22C64" w:rsidP="00AF7D29"/>
    <w:p w:rsidR="008C00DB" w:rsidRPr="00CF5ACD" w:rsidRDefault="008C00DB" w:rsidP="008C00DB">
      <w:pPr>
        <w:rPr>
          <w:lang w:val="pl-PL"/>
        </w:rPr>
      </w:pPr>
    </w:p>
    <w:p w:rsidR="0013549D" w:rsidRPr="00CF5ACD" w:rsidRDefault="0013549D" w:rsidP="0013549D">
      <w:pPr>
        <w:rPr>
          <w:b/>
          <w:lang w:eastAsia="en-US"/>
        </w:rPr>
      </w:pPr>
      <w:r w:rsidRPr="00CF5ACD">
        <w:rPr>
          <w:b/>
          <w:lang w:eastAsia="en-US"/>
        </w:rPr>
        <w:t>POSLOVANJE DUŽNIKA I UZROCI PRESTANKA POSLOVANJA</w:t>
      </w:r>
    </w:p>
    <w:p w:rsidR="0013549D" w:rsidRPr="00CF5ACD" w:rsidRDefault="0013549D" w:rsidP="0013549D">
      <w:pPr>
        <w:rPr>
          <w:lang w:eastAsia="en-US"/>
        </w:rPr>
      </w:pPr>
    </w:p>
    <w:p w:rsidR="00CF0A9B" w:rsidRPr="00CF5ACD" w:rsidRDefault="0013549D" w:rsidP="0013549D">
      <w:pPr>
        <w:jc w:val="both"/>
        <w:rPr>
          <w:lang w:val="pl-PL"/>
        </w:rPr>
      </w:pPr>
      <w:r w:rsidRPr="00CF5ACD">
        <w:rPr>
          <w:lang w:eastAsia="en-US"/>
        </w:rPr>
        <w:t xml:space="preserve">Planirana prodajna cijena </w:t>
      </w:r>
      <w:r w:rsidR="00024523">
        <w:rPr>
          <w:lang w:eastAsia="en-US"/>
        </w:rPr>
        <w:t xml:space="preserve">sportske opreme </w:t>
      </w:r>
      <w:r w:rsidRPr="00CF5ACD">
        <w:rPr>
          <w:lang w:eastAsia="en-US"/>
        </w:rPr>
        <w:t xml:space="preserve"> nije </w:t>
      </w:r>
      <w:r w:rsidR="00024523">
        <w:rPr>
          <w:lang w:eastAsia="en-US"/>
        </w:rPr>
        <w:t>postignuta nit</w:t>
      </w:r>
      <w:r w:rsidR="001723C9">
        <w:rPr>
          <w:lang w:eastAsia="en-US"/>
        </w:rPr>
        <w:t>i</w:t>
      </w:r>
      <w:r w:rsidR="00024523">
        <w:rPr>
          <w:lang w:eastAsia="en-US"/>
        </w:rPr>
        <w:t xml:space="preserve"> </w:t>
      </w:r>
      <w:r w:rsidRPr="00CF5ACD">
        <w:rPr>
          <w:lang w:eastAsia="en-US"/>
        </w:rPr>
        <w:t xml:space="preserve"> prilagođena tržišnim kretanjima, </w:t>
      </w:r>
      <w:r w:rsidR="00024523">
        <w:rPr>
          <w:lang w:eastAsia="en-US"/>
        </w:rPr>
        <w:t xml:space="preserve">čime je </w:t>
      </w:r>
      <w:r w:rsidRPr="00CF5ACD">
        <w:rPr>
          <w:lang w:eastAsia="en-US"/>
        </w:rPr>
        <w:t xml:space="preserve"> stečajni dužnik ostao  bez prihoda od prodaje te neminovno upao u stanje nelikvidnosti</w:t>
      </w:r>
    </w:p>
    <w:p w:rsidR="00255CFC" w:rsidRPr="00CF5ACD" w:rsidRDefault="00255CFC" w:rsidP="008C00DB">
      <w:pPr>
        <w:rPr>
          <w:lang w:val="pl-PL"/>
        </w:rPr>
      </w:pPr>
    </w:p>
    <w:p w:rsidR="008C00DB" w:rsidRDefault="008C00DB" w:rsidP="008C00DB">
      <w:pPr>
        <w:rPr>
          <w:b/>
          <w:lang w:val="pl-PL"/>
        </w:rPr>
      </w:pPr>
      <w:r w:rsidRPr="00CF5ACD">
        <w:rPr>
          <w:b/>
          <w:lang w:val="pl-PL"/>
        </w:rPr>
        <w:t>II. STANJE STEČAJNE MASE</w:t>
      </w:r>
    </w:p>
    <w:p w:rsidR="001723C9" w:rsidRPr="00CF5ACD" w:rsidRDefault="001723C9" w:rsidP="008C00DB">
      <w:pPr>
        <w:rPr>
          <w:b/>
          <w:lang w:val="pl-PL"/>
        </w:rPr>
      </w:pPr>
    </w:p>
    <w:p w:rsidR="008C00DB" w:rsidRPr="00CF5ACD" w:rsidRDefault="008C00DB" w:rsidP="00255CF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CF5ACD">
        <w:rPr>
          <w:lang w:val="pl-PL"/>
        </w:rPr>
        <w:t>dati sustavan pregled predmeta stečajne mase s početka razdoblja izvješća prema članku 223. Stečajnog zakona</w:t>
      </w:r>
    </w:p>
    <w:p w:rsidR="008C00DB" w:rsidRPr="00CF5ACD" w:rsidRDefault="008C00DB" w:rsidP="00255CF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CF5ACD">
        <w:rPr>
          <w:lang w:val="pl-PL"/>
        </w:rPr>
        <w:t>dati podatak koji su predmeti stečajne mase unovčeni i u kojem iznosu</w:t>
      </w:r>
    </w:p>
    <w:p w:rsidR="008C00DB" w:rsidRPr="00CF5ACD" w:rsidRDefault="008C00DB" w:rsidP="00255CF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CF5ACD">
        <w:rPr>
          <w:lang w:val="pl-PL"/>
        </w:rPr>
        <w:t>dati podatak koji predmeti stečajne mase nisu unovčeni i zbog kojeg razloga</w:t>
      </w:r>
    </w:p>
    <w:p w:rsidR="008C00DB" w:rsidRPr="00CF5ACD" w:rsidRDefault="008C00DB" w:rsidP="00255CF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CF5ACD">
        <w:rPr>
          <w:lang w:val="pl-PL"/>
        </w:rPr>
        <w:t xml:space="preserve">dati podatak o tome kako je ostvareno razlučno pravo, ako ono postoji </w:t>
      </w:r>
    </w:p>
    <w:p w:rsidR="008C00DB" w:rsidRPr="00CF5ACD" w:rsidRDefault="008C00DB" w:rsidP="00255CF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CF5ACD">
        <w:rPr>
          <w:lang w:val="pl-PL"/>
        </w:rPr>
        <w:t>dati podatak o tome kako je ostvareno izlučno pravo, ako ono postoji</w:t>
      </w:r>
    </w:p>
    <w:p w:rsidR="008C00DB" w:rsidRPr="00CF5ACD" w:rsidRDefault="008C00DB" w:rsidP="00255CF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CF5ACD">
        <w:rPr>
          <w:lang w:val="pl-PL"/>
        </w:rPr>
        <w:t>dati podatak o vjerovnicima stečajne mase i njihovom namirenju</w:t>
      </w:r>
    </w:p>
    <w:p w:rsidR="008C00DB" w:rsidRPr="00CF5ACD" w:rsidRDefault="008C00DB" w:rsidP="00255CF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CF5ACD">
        <w:rPr>
          <w:lang w:val="pl-PL"/>
        </w:rPr>
        <w:t>dati podatak o isplatama plaća radnika ako su nastavili s radom nakon otvaranja stečajnoga postupka</w:t>
      </w:r>
    </w:p>
    <w:p w:rsidR="008C00DB" w:rsidRPr="00CF5ACD" w:rsidRDefault="008C00DB" w:rsidP="00255CF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CF5ACD">
        <w:rPr>
          <w:lang w:val="pl-PL"/>
        </w:rPr>
        <w:t>dati podatak o namirenju stečajnih vjerovnika (diobe).</w:t>
      </w:r>
    </w:p>
    <w:p w:rsidR="008C00DB" w:rsidRPr="00CF5ACD" w:rsidRDefault="008C00DB" w:rsidP="00255CF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CF5ACD">
        <w:rPr>
          <w:lang w:val="pl-PL"/>
        </w:rPr>
        <w:t>ostali podaci.</w:t>
      </w:r>
    </w:p>
    <w:p w:rsidR="008C00DB" w:rsidRPr="00CF5ACD" w:rsidRDefault="008C00DB" w:rsidP="008C00DB">
      <w:pPr>
        <w:ind w:left="360"/>
        <w:rPr>
          <w:lang w:val="pl-PL"/>
        </w:rPr>
      </w:pPr>
    </w:p>
    <w:p w:rsidR="00255CFC" w:rsidRPr="00CF5ACD" w:rsidRDefault="00255CFC" w:rsidP="008C00DB">
      <w:pPr>
        <w:rPr>
          <w:lang w:val="pl-PL"/>
        </w:rPr>
      </w:pPr>
    </w:p>
    <w:p w:rsidR="00CF0A9B" w:rsidRPr="00CF5ACD" w:rsidRDefault="00CF0A9B" w:rsidP="00CF0A9B">
      <w:pPr>
        <w:rPr>
          <w:b/>
          <w:lang w:eastAsia="en-US"/>
        </w:rPr>
      </w:pPr>
      <w:r w:rsidRPr="00CF5ACD">
        <w:rPr>
          <w:b/>
          <w:lang w:eastAsia="en-US"/>
        </w:rPr>
        <w:t>PODUZETE AKTIVNOSTI STEČAJNOG UPRAVITELJA OD TRENUTKA PREUZIMANJA DUŽNOSTI</w:t>
      </w:r>
    </w:p>
    <w:p w:rsidR="00CF0A9B" w:rsidRPr="00CF5ACD" w:rsidRDefault="00CF0A9B" w:rsidP="00CF0A9B">
      <w:pPr>
        <w:rPr>
          <w:lang w:eastAsia="en-US"/>
        </w:rPr>
      </w:pPr>
    </w:p>
    <w:p w:rsidR="00CD3F2B" w:rsidRPr="00AA6C8F" w:rsidRDefault="00CD3F2B" w:rsidP="00CD3F2B">
      <w:pPr>
        <w:jc w:val="both"/>
        <w:rPr>
          <w:sz w:val="26"/>
          <w:szCs w:val="26"/>
        </w:rPr>
      </w:pPr>
      <w:r w:rsidRPr="00AA6C8F">
        <w:rPr>
          <w:sz w:val="26"/>
          <w:szCs w:val="26"/>
        </w:rPr>
        <w:t xml:space="preserve">Nakon primitka Rješenja o otvaranju stečajnog postupka poduzeo sam slijedeće radnje: </w:t>
      </w:r>
    </w:p>
    <w:p w:rsidR="00CD3F2B" w:rsidRPr="00AA6C8F" w:rsidRDefault="00CD3F2B" w:rsidP="00CD3F2B">
      <w:pPr>
        <w:jc w:val="both"/>
        <w:rPr>
          <w:sz w:val="26"/>
          <w:szCs w:val="26"/>
        </w:rPr>
      </w:pPr>
    </w:p>
    <w:p w:rsidR="00CD3F2B" w:rsidRPr="00AA6C8F" w:rsidRDefault="00CD3F2B" w:rsidP="00CD3F2B">
      <w:pPr>
        <w:pStyle w:val="ListParagraph"/>
        <w:numPr>
          <w:ilvl w:val="0"/>
          <w:numId w:val="10"/>
        </w:numPr>
        <w:spacing w:line="276" w:lineRule="auto"/>
        <w:jc w:val="both"/>
        <w:rPr>
          <w:sz w:val="26"/>
          <w:szCs w:val="26"/>
        </w:rPr>
      </w:pPr>
      <w:r w:rsidRPr="00AA6C8F">
        <w:rPr>
          <w:sz w:val="26"/>
          <w:szCs w:val="26"/>
        </w:rPr>
        <w:t xml:space="preserve">otvorio novi transakcijski račun dana 4.svibnja 2016 godine kod PRIVREDNE BANKE ZAGREB </w:t>
      </w:r>
      <w:proofErr w:type="spellStart"/>
      <w:r w:rsidRPr="00AA6C8F">
        <w:rPr>
          <w:sz w:val="26"/>
          <w:szCs w:val="26"/>
        </w:rPr>
        <w:t>d.d</w:t>
      </w:r>
      <w:proofErr w:type="spellEnd"/>
      <w:r w:rsidRPr="00AA6C8F">
        <w:rPr>
          <w:sz w:val="26"/>
          <w:szCs w:val="26"/>
        </w:rPr>
        <w:t>.  broj IBAN računa HR21 2340 0091 1900 24175</w:t>
      </w:r>
      <w:r>
        <w:rPr>
          <w:sz w:val="26"/>
          <w:szCs w:val="26"/>
        </w:rPr>
        <w:t xml:space="preserve">              </w:t>
      </w:r>
      <w:r w:rsidRPr="00AA6C8F">
        <w:rPr>
          <w:sz w:val="26"/>
          <w:szCs w:val="26"/>
        </w:rPr>
        <w:t xml:space="preserve"> ( čl.218 st.2 SZ-a )</w:t>
      </w:r>
    </w:p>
    <w:p w:rsidR="00CD3F2B" w:rsidRPr="00AA6C8F" w:rsidRDefault="00CD3F2B" w:rsidP="00CD3F2B">
      <w:pPr>
        <w:pStyle w:val="ListParagraph"/>
        <w:numPr>
          <w:ilvl w:val="0"/>
          <w:numId w:val="10"/>
        </w:numPr>
        <w:spacing w:line="276" w:lineRule="auto"/>
        <w:jc w:val="both"/>
        <w:rPr>
          <w:sz w:val="26"/>
          <w:szCs w:val="26"/>
        </w:rPr>
      </w:pPr>
      <w:r w:rsidRPr="00AA6C8F">
        <w:rPr>
          <w:sz w:val="26"/>
          <w:szCs w:val="26"/>
        </w:rPr>
        <w:t>podnio prijavu Državnom zavodu za statistiku</w:t>
      </w:r>
      <w:r>
        <w:rPr>
          <w:sz w:val="26"/>
          <w:szCs w:val="26"/>
        </w:rPr>
        <w:t>.</w:t>
      </w:r>
    </w:p>
    <w:p w:rsidR="00CD3F2B" w:rsidRPr="00AA6C8F" w:rsidRDefault="00CD3F2B" w:rsidP="00CD3F2B">
      <w:pPr>
        <w:pStyle w:val="ListParagraph"/>
        <w:numPr>
          <w:ilvl w:val="0"/>
          <w:numId w:val="10"/>
        </w:numPr>
        <w:spacing w:line="276" w:lineRule="auto"/>
        <w:jc w:val="both"/>
        <w:rPr>
          <w:sz w:val="26"/>
          <w:szCs w:val="26"/>
        </w:rPr>
      </w:pPr>
      <w:r w:rsidRPr="00AA6C8F">
        <w:rPr>
          <w:sz w:val="26"/>
          <w:szCs w:val="26"/>
        </w:rPr>
        <w:t xml:space="preserve">otvorio novu poslovnu godinu ( </w:t>
      </w:r>
      <w:proofErr w:type="spellStart"/>
      <w:r w:rsidRPr="00AA6C8F">
        <w:rPr>
          <w:sz w:val="26"/>
          <w:szCs w:val="26"/>
        </w:rPr>
        <w:t>čl</w:t>
      </w:r>
      <w:proofErr w:type="spellEnd"/>
      <w:r w:rsidRPr="00AA6C8F">
        <w:rPr>
          <w:sz w:val="26"/>
          <w:szCs w:val="26"/>
        </w:rPr>
        <w:t>. 225 st.2 SZ-a)</w:t>
      </w:r>
      <w:r>
        <w:rPr>
          <w:sz w:val="26"/>
          <w:szCs w:val="26"/>
        </w:rPr>
        <w:t>.</w:t>
      </w:r>
    </w:p>
    <w:p w:rsidR="00CD3F2B" w:rsidRPr="00AA6C8F" w:rsidRDefault="00CD3F2B" w:rsidP="00CD3F2B">
      <w:pPr>
        <w:pStyle w:val="ListParagraph"/>
        <w:numPr>
          <w:ilvl w:val="0"/>
          <w:numId w:val="10"/>
        </w:numPr>
        <w:spacing w:line="276" w:lineRule="auto"/>
        <w:jc w:val="both"/>
        <w:rPr>
          <w:sz w:val="26"/>
          <w:szCs w:val="26"/>
        </w:rPr>
      </w:pPr>
      <w:r w:rsidRPr="00AA6C8F">
        <w:rPr>
          <w:sz w:val="26"/>
          <w:szCs w:val="26"/>
        </w:rPr>
        <w:t>nastavio vođenje poslovnih knjiga stečajnog dužnika ( čl.225 St 1 SZ-a)</w:t>
      </w:r>
    </w:p>
    <w:p w:rsidR="00CD3F2B" w:rsidRDefault="00CD3F2B" w:rsidP="00CD3F2B">
      <w:pPr>
        <w:pStyle w:val="ListParagraph"/>
        <w:numPr>
          <w:ilvl w:val="0"/>
          <w:numId w:val="10"/>
        </w:numPr>
        <w:spacing w:line="276" w:lineRule="auto"/>
        <w:jc w:val="both"/>
        <w:rPr>
          <w:sz w:val="26"/>
          <w:szCs w:val="26"/>
        </w:rPr>
      </w:pPr>
      <w:r w:rsidRPr="00AA6C8F">
        <w:rPr>
          <w:sz w:val="26"/>
          <w:szCs w:val="26"/>
        </w:rPr>
        <w:t xml:space="preserve">stupio sam u kontakt sa jedinim osnivačem i direktorom Vlatkom </w:t>
      </w:r>
      <w:proofErr w:type="spellStart"/>
      <w:r w:rsidRPr="00AA6C8F">
        <w:rPr>
          <w:sz w:val="26"/>
          <w:szCs w:val="26"/>
        </w:rPr>
        <w:t>Grbešić</w:t>
      </w:r>
      <w:proofErr w:type="spellEnd"/>
      <w:r>
        <w:rPr>
          <w:sz w:val="26"/>
          <w:szCs w:val="26"/>
        </w:rPr>
        <w:t>.</w:t>
      </w:r>
      <w:r w:rsidRPr="00AA6C8F">
        <w:rPr>
          <w:sz w:val="26"/>
          <w:szCs w:val="26"/>
        </w:rPr>
        <w:t xml:space="preserve"> </w:t>
      </w:r>
    </w:p>
    <w:p w:rsidR="00CD3F2B" w:rsidRPr="00496F62" w:rsidRDefault="00CD3F2B" w:rsidP="00CD3F2B">
      <w:pPr>
        <w:pStyle w:val="ListParagraph"/>
        <w:numPr>
          <w:ilvl w:val="0"/>
          <w:numId w:val="10"/>
        </w:numPr>
        <w:spacing w:line="276" w:lineRule="auto"/>
        <w:jc w:val="both"/>
        <w:rPr>
          <w:sz w:val="26"/>
          <w:szCs w:val="26"/>
        </w:rPr>
      </w:pPr>
      <w:r w:rsidRPr="00496F62">
        <w:rPr>
          <w:sz w:val="26"/>
          <w:szCs w:val="26"/>
        </w:rPr>
        <w:t>zatražio sam  dostavu knjigovodstvene dokumentacije za društvo  u pisanom obliku koja je potrebna za utvrđivanje gospodarskog položaja</w:t>
      </w:r>
      <w:r>
        <w:rPr>
          <w:sz w:val="26"/>
          <w:szCs w:val="26"/>
        </w:rPr>
        <w:t xml:space="preserve"> </w:t>
      </w:r>
      <w:r w:rsidRPr="00496F62">
        <w:rPr>
          <w:sz w:val="26"/>
          <w:szCs w:val="26"/>
        </w:rPr>
        <w:t>dužnika i njegovih uzroka.</w:t>
      </w:r>
    </w:p>
    <w:p w:rsidR="00CD3F2B" w:rsidRPr="009F6E3E" w:rsidRDefault="00CD3F2B" w:rsidP="00CD3F2B">
      <w:pPr>
        <w:pStyle w:val="ListParagraph"/>
        <w:numPr>
          <w:ilvl w:val="0"/>
          <w:numId w:val="11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o</w:t>
      </w:r>
      <w:r w:rsidRPr="009F6E3E">
        <w:rPr>
          <w:sz w:val="26"/>
          <w:szCs w:val="26"/>
        </w:rPr>
        <w:t>bišao</w:t>
      </w:r>
      <w:r>
        <w:rPr>
          <w:sz w:val="26"/>
          <w:szCs w:val="26"/>
        </w:rPr>
        <w:t xml:space="preserve"> sam </w:t>
      </w:r>
      <w:r w:rsidRPr="009F6E3E">
        <w:rPr>
          <w:sz w:val="26"/>
          <w:szCs w:val="26"/>
        </w:rPr>
        <w:t xml:space="preserve"> poslovni prostor  na adresi sjedišta dužnika</w:t>
      </w:r>
      <w:r>
        <w:rPr>
          <w:sz w:val="26"/>
          <w:szCs w:val="26"/>
        </w:rPr>
        <w:t>.</w:t>
      </w:r>
      <w:r w:rsidRPr="009F6E3E">
        <w:rPr>
          <w:sz w:val="26"/>
          <w:szCs w:val="26"/>
        </w:rPr>
        <w:t xml:space="preserve"> </w:t>
      </w:r>
    </w:p>
    <w:p w:rsidR="00CD3F2B" w:rsidRPr="00AA6C8F" w:rsidRDefault="00CD3F2B" w:rsidP="00CD3F2B">
      <w:pPr>
        <w:pStyle w:val="ListParagraph"/>
        <w:numPr>
          <w:ilvl w:val="0"/>
          <w:numId w:val="10"/>
        </w:numPr>
        <w:spacing w:line="276" w:lineRule="auto"/>
        <w:jc w:val="both"/>
        <w:rPr>
          <w:sz w:val="26"/>
          <w:szCs w:val="26"/>
        </w:rPr>
      </w:pPr>
      <w:r w:rsidRPr="00AA6C8F">
        <w:rPr>
          <w:sz w:val="26"/>
          <w:szCs w:val="26"/>
        </w:rPr>
        <w:t xml:space="preserve"> preuzeo u posjed  dana 18. svibnja 2016 jedinu imovinu- nekretninu stečajnog dužnika u Sesvetama </w:t>
      </w:r>
      <w:proofErr w:type="spellStart"/>
      <w:r w:rsidRPr="00AA6C8F">
        <w:rPr>
          <w:sz w:val="26"/>
          <w:szCs w:val="26"/>
        </w:rPr>
        <w:t>Lj</w:t>
      </w:r>
      <w:proofErr w:type="spellEnd"/>
      <w:r w:rsidRPr="00AA6C8F">
        <w:rPr>
          <w:sz w:val="26"/>
          <w:szCs w:val="26"/>
        </w:rPr>
        <w:t xml:space="preserve">. Posavskog </w:t>
      </w:r>
      <w:proofErr w:type="spellStart"/>
      <w:r w:rsidRPr="00AA6C8F">
        <w:rPr>
          <w:sz w:val="26"/>
          <w:szCs w:val="26"/>
        </w:rPr>
        <w:t>bb</w:t>
      </w:r>
      <w:proofErr w:type="spellEnd"/>
      <w:r w:rsidRPr="00AA6C8F">
        <w:rPr>
          <w:sz w:val="26"/>
          <w:szCs w:val="26"/>
        </w:rPr>
        <w:t xml:space="preserve">, ( </w:t>
      </w:r>
      <w:proofErr w:type="spellStart"/>
      <w:r w:rsidRPr="00AA6C8F">
        <w:rPr>
          <w:sz w:val="26"/>
          <w:szCs w:val="26"/>
        </w:rPr>
        <w:t>čl</w:t>
      </w:r>
      <w:proofErr w:type="spellEnd"/>
      <w:r w:rsidRPr="00AA6C8F">
        <w:rPr>
          <w:sz w:val="26"/>
          <w:szCs w:val="26"/>
        </w:rPr>
        <w:t>. 216 SZ-a )</w:t>
      </w:r>
      <w:r>
        <w:rPr>
          <w:sz w:val="26"/>
          <w:szCs w:val="26"/>
        </w:rPr>
        <w:t>.</w:t>
      </w:r>
    </w:p>
    <w:p w:rsidR="00CD3F2B" w:rsidRDefault="00CD3F2B" w:rsidP="00CD3F2B">
      <w:pPr>
        <w:pStyle w:val="ListParagraph"/>
        <w:numPr>
          <w:ilvl w:val="0"/>
          <w:numId w:val="10"/>
        </w:numPr>
        <w:spacing w:line="276" w:lineRule="auto"/>
        <w:jc w:val="both"/>
        <w:rPr>
          <w:sz w:val="26"/>
          <w:szCs w:val="26"/>
        </w:rPr>
      </w:pPr>
      <w:r w:rsidRPr="00AA6C8F">
        <w:rPr>
          <w:sz w:val="26"/>
          <w:szCs w:val="26"/>
        </w:rPr>
        <w:t xml:space="preserve"> izradio pečat sa sufiksom „ u stečaju „</w:t>
      </w:r>
      <w:r>
        <w:rPr>
          <w:sz w:val="26"/>
          <w:szCs w:val="26"/>
        </w:rPr>
        <w:t xml:space="preserve"> </w:t>
      </w:r>
      <w:r w:rsidRPr="00AA6C8F">
        <w:rPr>
          <w:sz w:val="26"/>
          <w:szCs w:val="26"/>
        </w:rPr>
        <w:t xml:space="preserve">. </w:t>
      </w:r>
    </w:p>
    <w:p w:rsidR="00B2271A" w:rsidRPr="00CF5ACD" w:rsidRDefault="00B2271A" w:rsidP="00B2271A">
      <w:pPr>
        <w:pStyle w:val="ListParagraph"/>
        <w:numPr>
          <w:ilvl w:val="0"/>
          <w:numId w:val="10"/>
        </w:numPr>
        <w:jc w:val="both"/>
        <w:rPr>
          <w:lang w:eastAsia="en-US"/>
        </w:rPr>
      </w:pPr>
      <w:r>
        <w:rPr>
          <w:lang w:eastAsia="en-US"/>
        </w:rPr>
        <w:t>d</w:t>
      </w:r>
      <w:r w:rsidRPr="00CF5ACD">
        <w:rPr>
          <w:lang w:eastAsia="en-US"/>
        </w:rPr>
        <w:t>oveden je u red očevidnik knjigovodstvenih podataka do dana otvaranja stečajnoga postupka</w:t>
      </w:r>
    </w:p>
    <w:p w:rsidR="00B2271A" w:rsidRDefault="00B2271A" w:rsidP="00B2271A">
      <w:pPr>
        <w:pStyle w:val="ListParagraph"/>
        <w:numPr>
          <w:ilvl w:val="0"/>
          <w:numId w:val="10"/>
        </w:numPr>
        <w:jc w:val="both"/>
        <w:rPr>
          <w:lang w:eastAsia="en-US"/>
        </w:rPr>
      </w:pPr>
      <w:r>
        <w:rPr>
          <w:lang w:eastAsia="en-US"/>
        </w:rPr>
        <w:t xml:space="preserve"> procijenjena je </w:t>
      </w:r>
      <w:r w:rsidRPr="00CF5ACD">
        <w:rPr>
          <w:lang w:eastAsia="en-US"/>
        </w:rPr>
        <w:t xml:space="preserve"> nekretnine stečajnog dužnika</w:t>
      </w:r>
    </w:p>
    <w:p w:rsidR="00B2271A" w:rsidRDefault="00B2271A" w:rsidP="00B2271A">
      <w:pPr>
        <w:pStyle w:val="ListParagraph"/>
        <w:spacing w:line="276" w:lineRule="auto"/>
        <w:jc w:val="both"/>
        <w:rPr>
          <w:sz w:val="26"/>
          <w:szCs w:val="26"/>
        </w:rPr>
      </w:pPr>
    </w:p>
    <w:p w:rsidR="00CD3F2B" w:rsidRPr="00AA6C8F" w:rsidRDefault="00CD3F2B" w:rsidP="00CD3F2B">
      <w:pPr>
        <w:rPr>
          <w:sz w:val="26"/>
          <w:szCs w:val="26"/>
        </w:rPr>
      </w:pPr>
      <w:r w:rsidRPr="00AA6C8F">
        <w:rPr>
          <w:sz w:val="26"/>
          <w:szCs w:val="26"/>
        </w:rPr>
        <w:t>Sa zakonskim  zastupnikom  dužnika nakon  otvaranja stečajnog postupka, ostvario sam telefonskim putem i osobno kontakt.</w:t>
      </w:r>
    </w:p>
    <w:p w:rsidR="00CD3F2B" w:rsidRDefault="00CD3F2B" w:rsidP="00CD3F2B">
      <w:pPr>
        <w:ind w:left="360"/>
        <w:jc w:val="both"/>
        <w:rPr>
          <w:sz w:val="26"/>
          <w:szCs w:val="26"/>
        </w:rPr>
      </w:pPr>
    </w:p>
    <w:p w:rsidR="00B60992" w:rsidRDefault="00CF5ACD" w:rsidP="00CF5ACD">
      <w:pPr>
        <w:jc w:val="both"/>
        <w:rPr>
          <w:sz w:val="26"/>
          <w:szCs w:val="26"/>
        </w:rPr>
      </w:pPr>
      <w:r>
        <w:rPr>
          <w:lang w:eastAsia="en-US"/>
        </w:rPr>
        <w:t>Pregledom zemljišno-knjižnih stanja nekretnina,</w:t>
      </w:r>
      <w:r w:rsidR="00B60992">
        <w:rPr>
          <w:lang w:eastAsia="en-US"/>
        </w:rPr>
        <w:t xml:space="preserve"> utvrđeno je vlasništvo dužnika n</w:t>
      </w:r>
      <w:r w:rsidR="00B60992">
        <w:rPr>
          <w:sz w:val="26"/>
          <w:szCs w:val="26"/>
        </w:rPr>
        <w:t>ekretnine. Nekretnina je</w:t>
      </w:r>
      <w:r w:rsidR="00B60992" w:rsidRPr="00AA6C8F">
        <w:rPr>
          <w:sz w:val="26"/>
          <w:szCs w:val="26"/>
        </w:rPr>
        <w:t xml:space="preserve"> </w:t>
      </w:r>
      <w:proofErr w:type="spellStart"/>
      <w:r w:rsidR="00B60992" w:rsidRPr="00AA6C8F">
        <w:rPr>
          <w:sz w:val="26"/>
          <w:szCs w:val="26"/>
        </w:rPr>
        <w:t>je</w:t>
      </w:r>
      <w:proofErr w:type="spellEnd"/>
      <w:r w:rsidR="00B60992" w:rsidRPr="00AA6C8F">
        <w:rPr>
          <w:sz w:val="26"/>
          <w:szCs w:val="26"/>
        </w:rPr>
        <w:t xml:space="preserve"> upisana  upisane u </w:t>
      </w:r>
      <w:proofErr w:type="spellStart"/>
      <w:r w:rsidR="00B60992" w:rsidRPr="00AA6C8F">
        <w:rPr>
          <w:sz w:val="26"/>
          <w:szCs w:val="26"/>
        </w:rPr>
        <w:t>zk</w:t>
      </w:r>
      <w:proofErr w:type="spellEnd"/>
      <w:r w:rsidR="00B60992" w:rsidRPr="00AA6C8F">
        <w:rPr>
          <w:sz w:val="26"/>
          <w:szCs w:val="26"/>
        </w:rPr>
        <w:t xml:space="preserve">. </w:t>
      </w:r>
      <w:proofErr w:type="spellStart"/>
      <w:r w:rsidR="00B60992" w:rsidRPr="00AA6C8F">
        <w:rPr>
          <w:sz w:val="26"/>
          <w:szCs w:val="26"/>
        </w:rPr>
        <w:t>ul</w:t>
      </w:r>
      <w:proofErr w:type="spellEnd"/>
      <w:r w:rsidR="00B60992" w:rsidRPr="00AA6C8F">
        <w:rPr>
          <w:sz w:val="26"/>
          <w:szCs w:val="26"/>
        </w:rPr>
        <w:t xml:space="preserve">. br. 815 poduložak 32 </w:t>
      </w:r>
      <w:proofErr w:type="spellStart"/>
      <w:r w:rsidR="00B60992" w:rsidRPr="00AA6C8F">
        <w:rPr>
          <w:sz w:val="26"/>
          <w:szCs w:val="26"/>
        </w:rPr>
        <w:t>k.o</w:t>
      </w:r>
      <w:proofErr w:type="spellEnd"/>
      <w:r w:rsidR="00B60992" w:rsidRPr="00AA6C8F">
        <w:rPr>
          <w:sz w:val="26"/>
          <w:szCs w:val="26"/>
        </w:rPr>
        <w:t xml:space="preserve">. Sesvete Nove, kod Općinskog građanskog suda u Zagrebu, 32. Etaža, 111.5/10000 dijela </w:t>
      </w:r>
      <w:proofErr w:type="spellStart"/>
      <w:r w:rsidR="00B60992" w:rsidRPr="00AA6C8F">
        <w:rPr>
          <w:sz w:val="26"/>
          <w:szCs w:val="26"/>
        </w:rPr>
        <w:t>kč</w:t>
      </w:r>
      <w:proofErr w:type="spellEnd"/>
      <w:r w:rsidR="00B60992" w:rsidRPr="00AA6C8F">
        <w:rPr>
          <w:sz w:val="26"/>
          <w:szCs w:val="26"/>
        </w:rPr>
        <w:t xml:space="preserve">. br.7247/5  ulica Ljudevita Posavskog u </w:t>
      </w:r>
      <w:proofErr w:type="spellStart"/>
      <w:r w:rsidR="00B60992" w:rsidRPr="00AA6C8F">
        <w:rPr>
          <w:sz w:val="26"/>
          <w:szCs w:val="26"/>
        </w:rPr>
        <w:t>pov</w:t>
      </w:r>
      <w:proofErr w:type="spellEnd"/>
      <w:r w:rsidR="00B60992" w:rsidRPr="00AA6C8F">
        <w:rPr>
          <w:sz w:val="26"/>
          <w:szCs w:val="26"/>
        </w:rPr>
        <w:t xml:space="preserve">. 24.647 </w:t>
      </w:r>
      <w:proofErr w:type="spellStart"/>
      <w:r w:rsidR="00B60992" w:rsidRPr="00AA6C8F">
        <w:rPr>
          <w:sz w:val="26"/>
          <w:szCs w:val="26"/>
        </w:rPr>
        <w:t>čm</w:t>
      </w:r>
      <w:proofErr w:type="spellEnd"/>
      <w:r w:rsidR="00B60992" w:rsidRPr="00AA6C8F">
        <w:rPr>
          <w:sz w:val="26"/>
          <w:szCs w:val="26"/>
        </w:rPr>
        <w:t xml:space="preserve">, zgrada, Sesvete, Ulica </w:t>
      </w:r>
      <w:proofErr w:type="spellStart"/>
      <w:r w:rsidR="00B60992" w:rsidRPr="00AA6C8F">
        <w:rPr>
          <w:sz w:val="26"/>
          <w:szCs w:val="26"/>
        </w:rPr>
        <w:t>Lj</w:t>
      </w:r>
      <w:proofErr w:type="spellEnd"/>
      <w:r w:rsidR="00B60992" w:rsidRPr="00AA6C8F">
        <w:rPr>
          <w:sz w:val="26"/>
          <w:szCs w:val="26"/>
        </w:rPr>
        <w:t>. Posavskog 3, Ulica Ljudevita Posavskog 4900 m2, dvorište Ulica Ljudevita Posavskog u pov.19657 m2, povezano sa vlasništvom posebnog dijela – lokal oznake D1-L122, površine 148, 52 m2.</w:t>
      </w:r>
    </w:p>
    <w:p w:rsidR="00B60992" w:rsidRDefault="00B60992" w:rsidP="00CF5ACD">
      <w:pPr>
        <w:jc w:val="both"/>
        <w:rPr>
          <w:lang w:eastAsia="en-US"/>
        </w:rPr>
      </w:pPr>
    </w:p>
    <w:p w:rsidR="00B7169F" w:rsidRPr="004568AB" w:rsidRDefault="00B7169F" w:rsidP="00B7169F">
      <w:pPr>
        <w:jc w:val="both"/>
        <w:rPr>
          <w:color w:val="000000"/>
          <w:sz w:val="26"/>
          <w:szCs w:val="26"/>
        </w:rPr>
      </w:pPr>
      <w:proofErr w:type="spellStart"/>
      <w:r w:rsidRPr="00B7169F">
        <w:rPr>
          <w:sz w:val="28"/>
          <w:szCs w:val="28"/>
        </w:rPr>
        <w:t>Razlučno</w:t>
      </w:r>
      <w:proofErr w:type="spellEnd"/>
      <w:r w:rsidRPr="00B7169F">
        <w:rPr>
          <w:sz w:val="28"/>
          <w:szCs w:val="28"/>
        </w:rPr>
        <w:t xml:space="preserve"> pravo na n</w:t>
      </w:r>
      <w:r>
        <w:rPr>
          <w:sz w:val="28"/>
          <w:szCs w:val="28"/>
        </w:rPr>
        <w:t xml:space="preserve">ekretninama je upisano u korist </w:t>
      </w:r>
      <w:r w:rsidRPr="004568AB">
        <w:rPr>
          <w:color w:val="000000"/>
          <w:sz w:val="26"/>
          <w:szCs w:val="26"/>
        </w:rPr>
        <w:t xml:space="preserve">Banka Kovanica </w:t>
      </w:r>
      <w:proofErr w:type="spellStart"/>
      <w:r w:rsidRPr="004568AB">
        <w:rPr>
          <w:color w:val="000000"/>
          <w:sz w:val="26"/>
          <w:szCs w:val="26"/>
        </w:rPr>
        <w:t>d.d</w:t>
      </w:r>
      <w:proofErr w:type="spellEnd"/>
      <w:r w:rsidRPr="004568AB">
        <w:rPr>
          <w:color w:val="000000"/>
          <w:sz w:val="26"/>
          <w:szCs w:val="26"/>
        </w:rPr>
        <w:t xml:space="preserve">. Varaždin na temelju Ugovora o kreditu broj 31100005614 uz osiguranje založnog prava na nekretnini od 24.09.2004 godine, </w:t>
      </w:r>
      <w:proofErr w:type="spellStart"/>
      <w:r w:rsidRPr="004568AB">
        <w:rPr>
          <w:color w:val="000000"/>
          <w:sz w:val="26"/>
          <w:szCs w:val="26"/>
        </w:rPr>
        <w:t>solemniziran</w:t>
      </w:r>
      <w:proofErr w:type="spellEnd"/>
      <w:r w:rsidRPr="004568AB">
        <w:rPr>
          <w:color w:val="000000"/>
          <w:sz w:val="26"/>
          <w:szCs w:val="26"/>
        </w:rPr>
        <w:t xml:space="preserve"> po javnom bilježniku Zvjezdani Rauš-</w:t>
      </w:r>
      <w:proofErr w:type="spellStart"/>
      <w:r w:rsidRPr="004568AB">
        <w:rPr>
          <w:color w:val="000000"/>
          <w:sz w:val="26"/>
          <w:szCs w:val="26"/>
        </w:rPr>
        <w:t>Klier</w:t>
      </w:r>
      <w:proofErr w:type="spellEnd"/>
      <w:r w:rsidRPr="004568AB">
        <w:rPr>
          <w:color w:val="000000"/>
          <w:sz w:val="26"/>
          <w:szCs w:val="26"/>
        </w:rPr>
        <w:t xml:space="preserve"> Varaždin pod poslovnim brojem OU-1155/04</w:t>
      </w:r>
    </w:p>
    <w:p w:rsidR="00B7169F" w:rsidRPr="004568AB" w:rsidRDefault="00B7169F" w:rsidP="00B7169F">
      <w:pPr>
        <w:pStyle w:val="ListParagraph"/>
        <w:ind w:left="1290"/>
        <w:rPr>
          <w:sz w:val="26"/>
          <w:szCs w:val="26"/>
        </w:rPr>
      </w:pPr>
    </w:p>
    <w:p w:rsidR="00B7169F" w:rsidRDefault="00B7169F" w:rsidP="00B7169F">
      <w:pPr>
        <w:jc w:val="both"/>
        <w:rPr>
          <w:sz w:val="26"/>
          <w:szCs w:val="26"/>
        </w:rPr>
      </w:pPr>
      <w:r w:rsidRPr="00B7169F">
        <w:rPr>
          <w:sz w:val="26"/>
          <w:szCs w:val="26"/>
        </w:rPr>
        <w:t xml:space="preserve">Tražbina osigurana </w:t>
      </w:r>
      <w:proofErr w:type="spellStart"/>
      <w:r w:rsidRPr="00B7169F">
        <w:rPr>
          <w:sz w:val="26"/>
          <w:szCs w:val="26"/>
        </w:rPr>
        <w:t>razlučnim</w:t>
      </w:r>
      <w:proofErr w:type="spellEnd"/>
      <w:r w:rsidRPr="00B7169F">
        <w:rPr>
          <w:sz w:val="26"/>
          <w:szCs w:val="26"/>
        </w:rPr>
        <w:t xml:space="preserve"> pravom prema dostavljenoj prijavi  iznosi </w:t>
      </w:r>
    </w:p>
    <w:p w:rsidR="00B7169F" w:rsidRPr="004568AB" w:rsidRDefault="00B7169F" w:rsidP="00B7169F">
      <w:pPr>
        <w:jc w:val="both"/>
        <w:rPr>
          <w:sz w:val="26"/>
          <w:szCs w:val="26"/>
        </w:rPr>
      </w:pPr>
      <w:r w:rsidRPr="00B7169F">
        <w:rPr>
          <w:sz w:val="26"/>
          <w:szCs w:val="26"/>
        </w:rPr>
        <w:t>1.671.545,18 kn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proofErr w:type="spellStart"/>
      <w:r w:rsidRPr="004568AB">
        <w:rPr>
          <w:sz w:val="26"/>
          <w:szCs w:val="26"/>
        </w:rPr>
        <w:t>Razlučni</w:t>
      </w:r>
      <w:proofErr w:type="spellEnd"/>
      <w:r w:rsidRPr="004568AB">
        <w:rPr>
          <w:sz w:val="26"/>
          <w:szCs w:val="26"/>
        </w:rPr>
        <w:t xml:space="preserve">  vjerovnika se u prijavi očitovao (  podnio prijavu kao osobni vjerovnik </w:t>
      </w:r>
      <w:proofErr w:type="spellStart"/>
      <w:r w:rsidRPr="004568AB">
        <w:rPr>
          <w:sz w:val="26"/>
          <w:szCs w:val="26"/>
        </w:rPr>
        <w:t>čl</w:t>
      </w:r>
      <w:proofErr w:type="spellEnd"/>
      <w:r w:rsidRPr="004568AB">
        <w:rPr>
          <w:sz w:val="26"/>
          <w:szCs w:val="26"/>
        </w:rPr>
        <w:t xml:space="preserve">. 137 SZ-a )  o predvidivom iznosu kojim se neće namiriti iz </w:t>
      </w:r>
      <w:proofErr w:type="spellStart"/>
      <w:r w:rsidRPr="004568AB">
        <w:rPr>
          <w:sz w:val="26"/>
          <w:szCs w:val="26"/>
        </w:rPr>
        <w:t>razlučnog</w:t>
      </w:r>
      <w:proofErr w:type="spellEnd"/>
      <w:r w:rsidRPr="004568AB">
        <w:rPr>
          <w:sz w:val="26"/>
          <w:szCs w:val="26"/>
        </w:rPr>
        <w:t xml:space="preserve"> prava u iznosu od 1.671.545,18 kn.</w:t>
      </w:r>
    </w:p>
    <w:p w:rsidR="00411D3B" w:rsidRDefault="00411D3B" w:rsidP="00411D3B">
      <w:pPr>
        <w:jc w:val="both"/>
        <w:rPr>
          <w:sz w:val="26"/>
          <w:szCs w:val="26"/>
        </w:rPr>
      </w:pPr>
    </w:p>
    <w:p w:rsidR="00411D3B" w:rsidRDefault="00411D3B" w:rsidP="00411D3B">
      <w:pPr>
        <w:jc w:val="both"/>
        <w:rPr>
          <w:sz w:val="26"/>
          <w:szCs w:val="26"/>
        </w:rPr>
      </w:pPr>
      <w:r w:rsidRPr="004568AB">
        <w:rPr>
          <w:sz w:val="26"/>
          <w:szCs w:val="26"/>
        </w:rPr>
        <w:t xml:space="preserve">U zemljišnim knjigama Općinskog građanskog suda u Zagrebu Zemljišnoknjižni odjel, </w:t>
      </w:r>
      <w:proofErr w:type="spellStart"/>
      <w:r w:rsidRPr="004568AB">
        <w:rPr>
          <w:sz w:val="26"/>
          <w:szCs w:val="26"/>
        </w:rPr>
        <w:t>k.o</w:t>
      </w:r>
      <w:proofErr w:type="spellEnd"/>
      <w:r w:rsidRPr="004568AB">
        <w:rPr>
          <w:sz w:val="26"/>
          <w:szCs w:val="26"/>
        </w:rPr>
        <w:t xml:space="preserve"> </w:t>
      </w:r>
      <w:proofErr w:type="spellStart"/>
      <w:r w:rsidRPr="004568AB">
        <w:rPr>
          <w:sz w:val="26"/>
          <w:szCs w:val="26"/>
        </w:rPr>
        <w:t>Sesevete</w:t>
      </w:r>
      <w:proofErr w:type="spellEnd"/>
      <w:r w:rsidRPr="004568AB">
        <w:rPr>
          <w:sz w:val="26"/>
          <w:szCs w:val="26"/>
        </w:rPr>
        <w:t xml:space="preserve"> Banka </w:t>
      </w:r>
      <w:proofErr w:type="spellStart"/>
      <w:r w:rsidRPr="004568AB">
        <w:rPr>
          <w:sz w:val="26"/>
          <w:szCs w:val="26"/>
        </w:rPr>
        <w:t>Kovanicad</w:t>
      </w:r>
      <w:proofErr w:type="spellEnd"/>
      <w:r w:rsidRPr="004568AB">
        <w:rPr>
          <w:sz w:val="26"/>
          <w:szCs w:val="26"/>
        </w:rPr>
        <w:t xml:space="preserve"> </w:t>
      </w:r>
      <w:proofErr w:type="spellStart"/>
      <w:r w:rsidRPr="004568AB">
        <w:rPr>
          <w:sz w:val="26"/>
          <w:szCs w:val="26"/>
        </w:rPr>
        <w:t>d</w:t>
      </w:r>
      <w:r>
        <w:rPr>
          <w:sz w:val="26"/>
          <w:szCs w:val="26"/>
        </w:rPr>
        <w:t>.d</w:t>
      </w:r>
      <w:proofErr w:type="spellEnd"/>
      <w:r>
        <w:rPr>
          <w:sz w:val="26"/>
          <w:szCs w:val="26"/>
        </w:rPr>
        <w:t>.</w:t>
      </w:r>
      <w:r w:rsidRPr="004568AB">
        <w:rPr>
          <w:sz w:val="26"/>
          <w:szCs w:val="26"/>
        </w:rPr>
        <w:t xml:space="preserve"> Varaždin  je upisana kao  založni vjerovnik na </w:t>
      </w:r>
      <w:proofErr w:type="spellStart"/>
      <w:r w:rsidRPr="004568AB">
        <w:rPr>
          <w:sz w:val="26"/>
          <w:szCs w:val="26"/>
        </w:rPr>
        <w:t>nekretniini</w:t>
      </w:r>
      <w:proofErr w:type="spellEnd"/>
      <w:r>
        <w:rPr>
          <w:b/>
          <w:i/>
          <w:sz w:val="26"/>
          <w:szCs w:val="26"/>
        </w:rPr>
        <w:t xml:space="preserve"> </w:t>
      </w:r>
      <w:r w:rsidRPr="00AA6C8F">
        <w:rPr>
          <w:b/>
          <w:i/>
          <w:sz w:val="26"/>
          <w:szCs w:val="26"/>
        </w:rPr>
        <w:t xml:space="preserve"> </w:t>
      </w:r>
      <w:r w:rsidRPr="00AA6C8F">
        <w:rPr>
          <w:sz w:val="26"/>
          <w:szCs w:val="26"/>
        </w:rPr>
        <w:t xml:space="preserve">u </w:t>
      </w:r>
      <w:proofErr w:type="spellStart"/>
      <w:r w:rsidRPr="00AA6C8F">
        <w:rPr>
          <w:sz w:val="26"/>
          <w:szCs w:val="26"/>
        </w:rPr>
        <w:t>zk</w:t>
      </w:r>
      <w:proofErr w:type="spellEnd"/>
      <w:r w:rsidRPr="00AA6C8F">
        <w:rPr>
          <w:sz w:val="26"/>
          <w:szCs w:val="26"/>
        </w:rPr>
        <w:t xml:space="preserve">. </w:t>
      </w:r>
      <w:proofErr w:type="spellStart"/>
      <w:r w:rsidRPr="00AA6C8F">
        <w:rPr>
          <w:sz w:val="26"/>
          <w:szCs w:val="26"/>
        </w:rPr>
        <w:t>ul</w:t>
      </w:r>
      <w:proofErr w:type="spellEnd"/>
      <w:r w:rsidRPr="00AA6C8F">
        <w:rPr>
          <w:sz w:val="26"/>
          <w:szCs w:val="26"/>
        </w:rPr>
        <w:t xml:space="preserve">. br. 815 poduložak 32 </w:t>
      </w:r>
      <w:proofErr w:type="spellStart"/>
      <w:r w:rsidRPr="00AA6C8F">
        <w:rPr>
          <w:sz w:val="26"/>
          <w:szCs w:val="26"/>
        </w:rPr>
        <w:t>k.o</w:t>
      </w:r>
      <w:proofErr w:type="spellEnd"/>
      <w:r w:rsidRPr="00AA6C8F">
        <w:rPr>
          <w:sz w:val="26"/>
          <w:szCs w:val="26"/>
        </w:rPr>
        <w:t xml:space="preserve">. Sesvete Nove, kod Općinskog građanskog suda u Zagrebu, 32. Etaža, 111.5/10000 dijela </w:t>
      </w:r>
      <w:proofErr w:type="spellStart"/>
      <w:r w:rsidRPr="00AA6C8F">
        <w:rPr>
          <w:sz w:val="26"/>
          <w:szCs w:val="26"/>
        </w:rPr>
        <w:t>kč</w:t>
      </w:r>
      <w:proofErr w:type="spellEnd"/>
      <w:r w:rsidRPr="00AA6C8F">
        <w:rPr>
          <w:sz w:val="26"/>
          <w:szCs w:val="26"/>
        </w:rPr>
        <w:t xml:space="preserve">. br.7247/5  ulica Ljudevita Posavskog u </w:t>
      </w:r>
      <w:proofErr w:type="spellStart"/>
      <w:r w:rsidRPr="00AA6C8F">
        <w:rPr>
          <w:sz w:val="26"/>
          <w:szCs w:val="26"/>
        </w:rPr>
        <w:t>pov</w:t>
      </w:r>
      <w:proofErr w:type="spellEnd"/>
      <w:r w:rsidRPr="00AA6C8F">
        <w:rPr>
          <w:sz w:val="26"/>
          <w:szCs w:val="26"/>
        </w:rPr>
        <w:t xml:space="preserve">. 24.647 </w:t>
      </w:r>
      <w:proofErr w:type="spellStart"/>
      <w:r w:rsidRPr="00AA6C8F">
        <w:rPr>
          <w:sz w:val="26"/>
          <w:szCs w:val="26"/>
        </w:rPr>
        <w:t>čm</w:t>
      </w:r>
      <w:proofErr w:type="spellEnd"/>
      <w:r w:rsidRPr="00AA6C8F">
        <w:rPr>
          <w:sz w:val="26"/>
          <w:szCs w:val="26"/>
        </w:rPr>
        <w:t xml:space="preserve">, zgrada, Sesvete, Ulica </w:t>
      </w:r>
      <w:proofErr w:type="spellStart"/>
      <w:r w:rsidRPr="00AA6C8F">
        <w:rPr>
          <w:sz w:val="26"/>
          <w:szCs w:val="26"/>
        </w:rPr>
        <w:t>Lj</w:t>
      </w:r>
      <w:proofErr w:type="spellEnd"/>
      <w:r w:rsidRPr="00AA6C8F">
        <w:rPr>
          <w:sz w:val="26"/>
          <w:szCs w:val="26"/>
        </w:rPr>
        <w:t xml:space="preserve">. Posavskog 3, Ulica Ljudevita Posavskog 4900 m2, dvorište Ulica Ljudevita Posavskog u pov.19657 m2, </w:t>
      </w:r>
    </w:p>
    <w:p w:rsidR="00411D3B" w:rsidRDefault="00411D3B" w:rsidP="00411D3B">
      <w:pPr>
        <w:jc w:val="both"/>
        <w:rPr>
          <w:sz w:val="26"/>
          <w:szCs w:val="26"/>
        </w:rPr>
      </w:pPr>
      <w:r w:rsidRPr="00AA6C8F">
        <w:rPr>
          <w:sz w:val="26"/>
          <w:szCs w:val="26"/>
        </w:rPr>
        <w:t xml:space="preserve">povezano sa vlasništvom posebnog dijela – lokal oznake D1-L122, površine 148, 52 m2. </w:t>
      </w:r>
    </w:p>
    <w:p w:rsidR="001723C9" w:rsidRDefault="001723C9" w:rsidP="001723C9">
      <w:pPr>
        <w:jc w:val="both"/>
        <w:rPr>
          <w:sz w:val="26"/>
          <w:szCs w:val="26"/>
        </w:rPr>
      </w:pPr>
    </w:p>
    <w:p w:rsidR="00411D3B" w:rsidRDefault="00411D3B" w:rsidP="001723C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Pred Općinskim građanskim sudom u Zagrebu vodi se ovršni postupak </w:t>
      </w:r>
      <w:r w:rsidRPr="00B04B7B">
        <w:rPr>
          <w:sz w:val="26"/>
          <w:szCs w:val="26"/>
        </w:rPr>
        <w:t xml:space="preserve"> koju je podnio </w:t>
      </w:r>
      <w:proofErr w:type="spellStart"/>
      <w:r w:rsidRPr="00B04B7B">
        <w:rPr>
          <w:sz w:val="26"/>
          <w:szCs w:val="26"/>
        </w:rPr>
        <w:t>razlučni</w:t>
      </w:r>
      <w:proofErr w:type="spellEnd"/>
      <w:r w:rsidRPr="00B04B7B">
        <w:rPr>
          <w:sz w:val="26"/>
          <w:szCs w:val="26"/>
        </w:rPr>
        <w:t xml:space="preserve"> vjerovnik, Banka Kovanica </w:t>
      </w:r>
      <w:proofErr w:type="spellStart"/>
      <w:r w:rsidRPr="00B04B7B">
        <w:rPr>
          <w:sz w:val="26"/>
          <w:szCs w:val="26"/>
        </w:rPr>
        <w:t>d.d</w:t>
      </w:r>
      <w:proofErr w:type="spellEnd"/>
      <w:r w:rsidRPr="00B04B7B">
        <w:rPr>
          <w:sz w:val="26"/>
          <w:szCs w:val="26"/>
        </w:rPr>
        <w:t>. Varaždin  radi  naplate novčane tražbine</w:t>
      </w:r>
      <w:r>
        <w:rPr>
          <w:sz w:val="26"/>
          <w:szCs w:val="26"/>
        </w:rPr>
        <w:t>.</w:t>
      </w:r>
    </w:p>
    <w:p w:rsidR="00411D3B" w:rsidRDefault="00411D3B" w:rsidP="00411D3B">
      <w:pPr>
        <w:ind w:left="360"/>
        <w:jc w:val="both"/>
        <w:rPr>
          <w:sz w:val="26"/>
          <w:szCs w:val="26"/>
        </w:rPr>
      </w:pPr>
    </w:p>
    <w:p w:rsidR="00B7169F" w:rsidRDefault="00411D3B" w:rsidP="001723C9">
      <w:pPr>
        <w:jc w:val="both"/>
        <w:rPr>
          <w:sz w:val="26"/>
          <w:szCs w:val="26"/>
        </w:rPr>
      </w:pPr>
      <w:r w:rsidRPr="00B04B7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U predmetu je  zaključkom suda od.5.veljače 2016 godine određeno vještačenje radi </w:t>
      </w:r>
      <w:r w:rsidR="001723C9">
        <w:rPr>
          <w:sz w:val="26"/>
          <w:szCs w:val="26"/>
        </w:rPr>
        <w:t>procjene vrijednosti  nekretnine</w:t>
      </w:r>
      <w:r>
        <w:rPr>
          <w:sz w:val="26"/>
          <w:szCs w:val="26"/>
        </w:rPr>
        <w:t xml:space="preserve"> dužnika.</w:t>
      </w:r>
    </w:p>
    <w:p w:rsidR="00411D3B" w:rsidRDefault="00411D3B" w:rsidP="00411D3B">
      <w:pPr>
        <w:ind w:left="360"/>
        <w:jc w:val="both"/>
        <w:rPr>
          <w:sz w:val="26"/>
          <w:szCs w:val="26"/>
        </w:rPr>
      </w:pPr>
    </w:p>
    <w:p w:rsidR="00411D3B" w:rsidRDefault="00411D3B" w:rsidP="001723C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Iz elaborata o procjeni razvidno je da je, stalni sudski vještak za graditeljstvo i procjenu nekretnina </w:t>
      </w:r>
      <w:r w:rsidR="00504A77">
        <w:rPr>
          <w:sz w:val="26"/>
          <w:szCs w:val="26"/>
        </w:rPr>
        <w:t xml:space="preserve"> </w:t>
      </w:r>
      <w:r w:rsidR="001723C9">
        <w:rPr>
          <w:sz w:val="26"/>
          <w:szCs w:val="26"/>
        </w:rPr>
        <w:t xml:space="preserve">vještak Žarko Željko dana </w:t>
      </w:r>
      <w:r w:rsidR="00504A77">
        <w:rPr>
          <w:sz w:val="26"/>
          <w:szCs w:val="26"/>
        </w:rPr>
        <w:t>12.travnja 2016 god.</w:t>
      </w:r>
      <w:r>
        <w:rPr>
          <w:sz w:val="26"/>
          <w:szCs w:val="26"/>
        </w:rPr>
        <w:t xml:space="preserve"> izvršio uviđaj na lici mjesta</w:t>
      </w:r>
      <w:r w:rsidR="001723C9">
        <w:rPr>
          <w:sz w:val="26"/>
          <w:szCs w:val="26"/>
        </w:rPr>
        <w:t>. P</w:t>
      </w:r>
      <w:r>
        <w:rPr>
          <w:sz w:val="26"/>
          <w:szCs w:val="26"/>
        </w:rPr>
        <w:t xml:space="preserve">rema njegovom mišljenju tržišna vrijednost </w:t>
      </w:r>
      <w:r w:rsidR="00504A77">
        <w:rPr>
          <w:sz w:val="26"/>
          <w:szCs w:val="26"/>
        </w:rPr>
        <w:t>poslovnog prostora na dan izrade nalaza i mišljenja iznosi 502.811,00 kn, odnosno 67.131 eur. U elaboratu o procjeni priložio je fotografije.</w:t>
      </w:r>
    </w:p>
    <w:p w:rsidR="00504A77" w:rsidRDefault="00504A77" w:rsidP="00411D3B">
      <w:pPr>
        <w:ind w:left="360"/>
        <w:jc w:val="both"/>
        <w:rPr>
          <w:sz w:val="26"/>
          <w:szCs w:val="26"/>
        </w:rPr>
      </w:pPr>
    </w:p>
    <w:p w:rsidR="00504A77" w:rsidRDefault="00504A77" w:rsidP="001723C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Nakon što je od strane suda dostavljen nalaz i mišljenje od strane ovrhovoditelja, </w:t>
      </w:r>
      <w:proofErr w:type="spellStart"/>
      <w:r>
        <w:rPr>
          <w:sz w:val="26"/>
          <w:szCs w:val="26"/>
        </w:rPr>
        <w:t>razlučnog</w:t>
      </w:r>
      <w:proofErr w:type="spellEnd"/>
      <w:r>
        <w:rPr>
          <w:sz w:val="26"/>
          <w:szCs w:val="26"/>
        </w:rPr>
        <w:t xml:space="preserve"> vjerovnika, sudu </w:t>
      </w:r>
      <w:r w:rsidR="005169EB">
        <w:rPr>
          <w:sz w:val="26"/>
          <w:szCs w:val="26"/>
        </w:rPr>
        <w:t xml:space="preserve">su </w:t>
      </w:r>
      <w:r>
        <w:rPr>
          <w:sz w:val="26"/>
          <w:szCs w:val="26"/>
        </w:rPr>
        <w:t xml:space="preserve">dostavljene primjedbe uz obrazloženje da je </w:t>
      </w:r>
      <w:r w:rsidR="005169EB">
        <w:rPr>
          <w:sz w:val="26"/>
          <w:szCs w:val="26"/>
        </w:rPr>
        <w:t xml:space="preserve">prenisko utvrđena </w:t>
      </w:r>
      <w:r>
        <w:rPr>
          <w:sz w:val="26"/>
          <w:szCs w:val="26"/>
        </w:rPr>
        <w:t xml:space="preserve">vrijednost  </w:t>
      </w:r>
      <w:r w:rsidR="005169EB">
        <w:rPr>
          <w:sz w:val="26"/>
          <w:szCs w:val="26"/>
        </w:rPr>
        <w:t>nekretnine.</w:t>
      </w:r>
    </w:p>
    <w:p w:rsidR="005169EB" w:rsidRDefault="005169EB" w:rsidP="00411D3B">
      <w:pPr>
        <w:ind w:left="360"/>
        <w:jc w:val="both"/>
        <w:rPr>
          <w:sz w:val="26"/>
          <w:szCs w:val="26"/>
        </w:rPr>
      </w:pPr>
    </w:p>
    <w:p w:rsidR="005169EB" w:rsidRDefault="005169EB" w:rsidP="001723C9">
      <w:pPr>
        <w:jc w:val="both"/>
        <w:rPr>
          <w:lang w:eastAsia="en-US"/>
        </w:rPr>
      </w:pPr>
      <w:r>
        <w:rPr>
          <w:sz w:val="26"/>
          <w:szCs w:val="26"/>
        </w:rPr>
        <w:t xml:space="preserve">Dužnik je putem stečajnog upravitelj uputio dopis sudu kojim je predložio nastavak postupka ovrhe. Predmet se nalazi u </w:t>
      </w:r>
      <w:proofErr w:type="spellStart"/>
      <w:r>
        <w:rPr>
          <w:sz w:val="26"/>
          <w:szCs w:val="26"/>
        </w:rPr>
        <w:t>kal.suda</w:t>
      </w:r>
      <w:proofErr w:type="spellEnd"/>
      <w:r>
        <w:rPr>
          <w:sz w:val="26"/>
          <w:szCs w:val="26"/>
        </w:rPr>
        <w:t xml:space="preserve">  do 8.listopada 2016 godine.</w:t>
      </w:r>
    </w:p>
    <w:p w:rsidR="00411D3B" w:rsidRDefault="00411D3B" w:rsidP="00CF5ACD">
      <w:pPr>
        <w:jc w:val="both"/>
        <w:rPr>
          <w:lang w:eastAsia="en-US"/>
        </w:rPr>
      </w:pPr>
    </w:p>
    <w:p w:rsidR="00B7169F" w:rsidRDefault="00B7169F" w:rsidP="00CF5ACD">
      <w:pPr>
        <w:jc w:val="both"/>
        <w:rPr>
          <w:lang w:eastAsia="en-US"/>
        </w:rPr>
      </w:pPr>
    </w:p>
    <w:p w:rsidR="00B60992" w:rsidRPr="001723C9" w:rsidRDefault="00B60992" w:rsidP="00CF5ACD">
      <w:pPr>
        <w:jc w:val="both"/>
        <w:rPr>
          <w:b/>
          <w:sz w:val="26"/>
          <w:szCs w:val="26"/>
          <w:lang w:eastAsia="en-US"/>
        </w:rPr>
      </w:pPr>
      <w:r w:rsidRPr="001723C9">
        <w:rPr>
          <w:b/>
          <w:sz w:val="26"/>
          <w:szCs w:val="26"/>
          <w:lang w:eastAsia="en-US"/>
        </w:rPr>
        <w:t>Vezano za nalog suda iz  rješenja suda od 16.lipnja 2016 godine str.4 stavak 4</w:t>
      </w:r>
      <w:r w:rsidR="005169EB" w:rsidRPr="001723C9">
        <w:rPr>
          <w:b/>
          <w:sz w:val="26"/>
          <w:szCs w:val="26"/>
          <w:lang w:eastAsia="en-US"/>
        </w:rPr>
        <w:t>.</w:t>
      </w:r>
      <w:r w:rsidRPr="001723C9">
        <w:rPr>
          <w:b/>
          <w:sz w:val="26"/>
          <w:szCs w:val="26"/>
          <w:lang w:eastAsia="en-US"/>
        </w:rPr>
        <w:t xml:space="preserve"> </w:t>
      </w:r>
    </w:p>
    <w:p w:rsidR="00B60992" w:rsidRPr="001723C9" w:rsidRDefault="00B60992" w:rsidP="00CF5ACD">
      <w:pPr>
        <w:jc w:val="both"/>
        <w:rPr>
          <w:b/>
          <w:sz w:val="26"/>
          <w:szCs w:val="26"/>
          <w:lang w:eastAsia="en-US"/>
        </w:rPr>
      </w:pPr>
    </w:p>
    <w:p w:rsidR="00B60992" w:rsidRDefault="00B60992" w:rsidP="00CF5ACD">
      <w:pPr>
        <w:jc w:val="both"/>
        <w:rPr>
          <w:lang w:eastAsia="en-US"/>
        </w:rPr>
      </w:pPr>
    </w:p>
    <w:p w:rsidR="00B60992" w:rsidRPr="004568AB" w:rsidRDefault="00B60992" w:rsidP="00B60992">
      <w:pPr>
        <w:jc w:val="both"/>
        <w:rPr>
          <w:sz w:val="26"/>
          <w:szCs w:val="26"/>
        </w:rPr>
      </w:pPr>
      <w:r>
        <w:rPr>
          <w:lang w:eastAsia="en-US"/>
        </w:rPr>
        <w:t xml:space="preserve">U odnosu na tražbine dužnika prema </w:t>
      </w:r>
      <w:r w:rsidRPr="009B10C2">
        <w:rPr>
          <w:sz w:val="26"/>
          <w:szCs w:val="26"/>
        </w:rPr>
        <w:t xml:space="preserve"> </w:t>
      </w:r>
      <w:r w:rsidRPr="004568AB">
        <w:rPr>
          <w:sz w:val="26"/>
          <w:szCs w:val="26"/>
        </w:rPr>
        <w:t xml:space="preserve"> kupc</w:t>
      </w:r>
      <w:r>
        <w:rPr>
          <w:sz w:val="26"/>
          <w:szCs w:val="26"/>
        </w:rPr>
        <w:t xml:space="preserve">u </w:t>
      </w:r>
      <w:r w:rsidRPr="004568AB">
        <w:rPr>
          <w:sz w:val="26"/>
          <w:szCs w:val="26"/>
        </w:rPr>
        <w:t xml:space="preserve"> INFODOM D.O.O. u iznosu od </w:t>
      </w:r>
      <w:r w:rsidRPr="004568AB">
        <w:rPr>
          <w:sz w:val="26"/>
          <w:szCs w:val="26"/>
          <w:u w:val="single"/>
        </w:rPr>
        <w:t>52.468 kn, iskazano u bilanci na dan 29.04.2016.</w:t>
      </w:r>
      <w:r>
        <w:rPr>
          <w:sz w:val="26"/>
          <w:szCs w:val="26"/>
          <w:u w:val="single"/>
        </w:rPr>
        <w:t>( pos</w:t>
      </w:r>
      <w:r w:rsidR="00354B31">
        <w:rPr>
          <w:sz w:val="26"/>
          <w:szCs w:val="26"/>
          <w:u w:val="single"/>
        </w:rPr>
        <w:t>l</w:t>
      </w:r>
      <w:r>
        <w:rPr>
          <w:sz w:val="26"/>
          <w:szCs w:val="26"/>
          <w:u w:val="single"/>
        </w:rPr>
        <w:t xml:space="preserve">ovnim knjigama ) </w:t>
      </w:r>
      <w:r w:rsidRPr="004568AB">
        <w:rPr>
          <w:sz w:val="26"/>
          <w:szCs w:val="26"/>
          <w:u w:val="single"/>
        </w:rPr>
        <w:t xml:space="preserve"> upitno je</w:t>
      </w:r>
      <w:r w:rsidRPr="004568AB">
        <w:rPr>
          <w:sz w:val="26"/>
          <w:szCs w:val="26"/>
        </w:rPr>
        <w:t xml:space="preserve">, jer prema istom dužniku INFODOM </w:t>
      </w:r>
      <w:r>
        <w:rPr>
          <w:sz w:val="26"/>
          <w:szCs w:val="26"/>
        </w:rPr>
        <w:t>d.o.o</w:t>
      </w:r>
      <w:r w:rsidRPr="004568AB">
        <w:rPr>
          <w:sz w:val="26"/>
          <w:szCs w:val="26"/>
        </w:rPr>
        <w:t>. ima, prema dostav</w:t>
      </w:r>
      <w:r>
        <w:rPr>
          <w:sz w:val="26"/>
          <w:szCs w:val="26"/>
        </w:rPr>
        <w:t>l</w:t>
      </w:r>
      <w:r w:rsidRPr="004568AB">
        <w:rPr>
          <w:sz w:val="26"/>
          <w:szCs w:val="26"/>
        </w:rPr>
        <w:t xml:space="preserve">jenoj analitičkoj evidenciji i obveze u većem iznosu 435.000,00 </w:t>
      </w:r>
      <w:r>
        <w:rPr>
          <w:sz w:val="26"/>
          <w:szCs w:val="26"/>
        </w:rPr>
        <w:t>kn</w:t>
      </w:r>
      <w:r w:rsidRPr="004568AB">
        <w:rPr>
          <w:sz w:val="26"/>
          <w:szCs w:val="26"/>
        </w:rPr>
        <w:t xml:space="preserve">. </w:t>
      </w:r>
    </w:p>
    <w:p w:rsidR="00B60992" w:rsidRPr="004568AB" w:rsidRDefault="00B60992" w:rsidP="00B60992">
      <w:pPr>
        <w:pStyle w:val="ListParagraph"/>
        <w:jc w:val="both"/>
        <w:rPr>
          <w:sz w:val="26"/>
          <w:szCs w:val="26"/>
        </w:rPr>
      </w:pPr>
    </w:p>
    <w:p w:rsidR="00B71B5F" w:rsidRDefault="00B60992" w:rsidP="00354B31">
      <w:pPr>
        <w:spacing w:line="276" w:lineRule="auto"/>
        <w:jc w:val="both"/>
        <w:rPr>
          <w:sz w:val="26"/>
          <w:szCs w:val="26"/>
        </w:rPr>
      </w:pPr>
      <w:r w:rsidRPr="00354B31">
        <w:rPr>
          <w:sz w:val="26"/>
          <w:szCs w:val="26"/>
        </w:rPr>
        <w:t xml:space="preserve">Potraživanje </w:t>
      </w:r>
      <w:r w:rsidR="00354B31" w:rsidRPr="00354B31">
        <w:rPr>
          <w:sz w:val="26"/>
          <w:szCs w:val="26"/>
        </w:rPr>
        <w:t xml:space="preserve">dužnika prema </w:t>
      </w:r>
      <w:r w:rsidRPr="00354B31">
        <w:rPr>
          <w:sz w:val="26"/>
          <w:szCs w:val="26"/>
        </w:rPr>
        <w:t xml:space="preserve">Vlatka </w:t>
      </w:r>
      <w:proofErr w:type="spellStart"/>
      <w:r w:rsidRPr="00354B31">
        <w:rPr>
          <w:sz w:val="26"/>
          <w:szCs w:val="26"/>
        </w:rPr>
        <w:t>Grubešića</w:t>
      </w:r>
      <w:proofErr w:type="spellEnd"/>
      <w:r w:rsidRPr="00354B31">
        <w:rPr>
          <w:sz w:val="26"/>
          <w:szCs w:val="26"/>
        </w:rPr>
        <w:t xml:space="preserve"> u iznosu od 872.146 kuna </w:t>
      </w:r>
      <w:r w:rsidR="00354B31" w:rsidRPr="00354B31">
        <w:rPr>
          <w:sz w:val="26"/>
          <w:szCs w:val="26"/>
        </w:rPr>
        <w:t>iz poslovnih knjiga nije moguće utvrditi  pravnu osnovu tražbine te mogućnost naplate.</w:t>
      </w:r>
      <w:r w:rsidR="00354B31">
        <w:rPr>
          <w:sz w:val="26"/>
          <w:szCs w:val="26"/>
        </w:rPr>
        <w:t xml:space="preserve"> </w:t>
      </w:r>
      <w:r w:rsidR="00354B31" w:rsidRPr="00354B31">
        <w:rPr>
          <w:sz w:val="26"/>
          <w:szCs w:val="26"/>
        </w:rPr>
        <w:t>Z</w:t>
      </w:r>
      <w:r w:rsidRPr="00354B31">
        <w:rPr>
          <w:sz w:val="26"/>
          <w:szCs w:val="26"/>
        </w:rPr>
        <w:t xml:space="preserve">astupnik dužnika direktor Vlatko </w:t>
      </w:r>
      <w:proofErr w:type="spellStart"/>
      <w:r w:rsidRPr="00354B31">
        <w:rPr>
          <w:sz w:val="26"/>
          <w:szCs w:val="26"/>
        </w:rPr>
        <w:t>Grbešić</w:t>
      </w:r>
      <w:proofErr w:type="spellEnd"/>
      <w:r w:rsidRPr="00354B31">
        <w:rPr>
          <w:sz w:val="26"/>
          <w:szCs w:val="26"/>
        </w:rPr>
        <w:t xml:space="preserve"> nije znao na čega se odnosi. </w:t>
      </w:r>
      <w:r w:rsidR="00354B31">
        <w:rPr>
          <w:sz w:val="26"/>
          <w:szCs w:val="26"/>
        </w:rPr>
        <w:t xml:space="preserve">Stečajni upravitelj će u </w:t>
      </w:r>
    </w:p>
    <w:p w:rsidR="001723C9" w:rsidRDefault="001723C9" w:rsidP="00354B31">
      <w:pPr>
        <w:spacing w:line="276" w:lineRule="auto"/>
        <w:jc w:val="both"/>
        <w:rPr>
          <w:sz w:val="26"/>
          <w:szCs w:val="26"/>
        </w:rPr>
      </w:pPr>
    </w:p>
    <w:p w:rsidR="001723C9" w:rsidRDefault="001723C9" w:rsidP="00354B31">
      <w:pPr>
        <w:spacing w:line="276" w:lineRule="auto"/>
        <w:jc w:val="both"/>
        <w:rPr>
          <w:sz w:val="26"/>
          <w:szCs w:val="26"/>
        </w:rPr>
      </w:pPr>
    </w:p>
    <w:p w:rsidR="001723C9" w:rsidRDefault="001723C9" w:rsidP="00354B31">
      <w:pPr>
        <w:spacing w:line="276" w:lineRule="auto"/>
        <w:jc w:val="both"/>
        <w:rPr>
          <w:sz w:val="26"/>
          <w:szCs w:val="26"/>
        </w:rPr>
      </w:pPr>
    </w:p>
    <w:p w:rsidR="001723C9" w:rsidRDefault="001723C9" w:rsidP="00354B31">
      <w:pPr>
        <w:spacing w:line="276" w:lineRule="auto"/>
        <w:jc w:val="both"/>
        <w:rPr>
          <w:sz w:val="26"/>
          <w:szCs w:val="26"/>
        </w:rPr>
      </w:pPr>
    </w:p>
    <w:p w:rsidR="001723C9" w:rsidRDefault="001723C9" w:rsidP="00354B31">
      <w:pPr>
        <w:spacing w:line="276" w:lineRule="auto"/>
        <w:jc w:val="both"/>
        <w:rPr>
          <w:sz w:val="26"/>
          <w:szCs w:val="26"/>
        </w:rPr>
      </w:pPr>
    </w:p>
    <w:p w:rsidR="00B60992" w:rsidRPr="00354B31" w:rsidRDefault="00354B31" w:rsidP="00354B3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svezi tog potraživanja i ostalih poduzeti daljn</w:t>
      </w:r>
      <w:r w:rsidR="008C28D4">
        <w:rPr>
          <w:sz w:val="26"/>
          <w:szCs w:val="26"/>
        </w:rPr>
        <w:t>j</w:t>
      </w:r>
      <w:r>
        <w:rPr>
          <w:sz w:val="26"/>
          <w:szCs w:val="26"/>
        </w:rPr>
        <w:t>e mjere radi utvrđivanja pravne osnove i mogućnosti naplate.</w:t>
      </w:r>
    </w:p>
    <w:p w:rsidR="00B60992" w:rsidRPr="004568AB" w:rsidRDefault="00B60992" w:rsidP="00B60992">
      <w:pPr>
        <w:pStyle w:val="ListParagraph"/>
        <w:rPr>
          <w:sz w:val="26"/>
          <w:szCs w:val="26"/>
        </w:rPr>
      </w:pPr>
    </w:p>
    <w:p w:rsidR="00B60992" w:rsidRPr="00354B31" w:rsidRDefault="00B60992" w:rsidP="00354B31">
      <w:pPr>
        <w:jc w:val="both"/>
        <w:rPr>
          <w:sz w:val="26"/>
          <w:szCs w:val="26"/>
        </w:rPr>
      </w:pPr>
      <w:r w:rsidRPr="00354B31">
        <w:rPr>
          <w:sz w:val="26"/>
          <w:szCs w:val="26"/>
        </w:rPr>
        <w:t xml:space="preserve">Navedeno potraživanje je u bilanci na dan 31.12.2015 godine iskazano  kao potraživanje od članova poduzetnika, a na dan 25.04.2016. potraživanje od države. U pogledu tog potraživanja zatražen je odgovor od knjigovodstva stečajnog dužnika, kojeg nisam dobio </w:t>
      </w:r>
      <w:r w:rsidR="005169EB">
        <w:rPr>
          <w:sz w:val="26"/>
          <w:szCs w:val="26"/>
        </w:rPr>
        <w:t>.</w:t>
      </w:r>
    </w:p>
    <w:p w:rsidR="00B60992" w:rsidRDefault="00B60992" w:rsidP="00CF5ACD">
      <w:pPr>
        <w:jc w:val="both"/>
        <w:rPr>
          <w:lang w:eastAsia="en-US"/>
        </w:rPr>
      </w:pPr>
    </w:p>
    <w:tbl>
      <w:tblPr>
        <w:tblW w:w="5000" w:type="pct"/>
        <w:tblLook w:val="04A0"/>
      </w:tblPr>
      <w:tblGrid>
        <w:gridCol w:w="8622"/>
        <w:gridCol w:w="222"/>
        <w:gridCol w:w="222"/>
        <w:gridCol w:w="222"/>
      </w:tblGrid>
      <w:tr w:rsidR="008604D0" w:rsidRPr="00CF5ACD" w:rsidTr="005169EB">
        <w:trPr>
          <w:trHeight w:val="255"/>
        </w:trPr>
        <w:tc>
          <w:tcPr>
            <w:tcW w:w="4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5169EB">
            <w:pPr>
              <w:rPr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8604D0">
            <w:pPr>
              <w:rPr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8604D0">
            <w:pPr>
              <w:rPr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8604D0">
            <w:pPr>
              <w:rPr>
                <w:sz w:val="20"/>
                <w:szCs w:val="20"/>
              </w:rPr>
            </w:pPr>
          </w:p>
        </w:tc>
      </w:tr>
      <w:tr w:rsidR="008604D0" w:rsidRPr="005169EB" w:rsidTr="005169EB">
        <w:trPr>
          <w:trHeight w:val="255"/>
        </w:trPr>
        <w:tc>
          <w:tcPr>
            <w:tcW w:w="4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5169EB" w:rsidRDefault="005169EB" w:rsidP="008604D0">
            <w:pPr>
              <w:rPr>
                <w:sz w:val="28"/>
                <w:szCs w:val="28"/>
              </w:rPr>
            </w:pPr>
            <w:r w:rsidRPr="005169EB">
              <w:rPr>
                <w:sz w:val="28"/>
                <w:szCs w:val="28"/>
              </w:rPr>
              <w:t>U narednom razdoblju poduzeće se daljn</w:t>
            </w:r>
            <w:r>
              <w:rPr>
                <w:sz w:val="28"/>
                <w:szCs w:val="28"/>
              </w:rPr>
              <w:t>j</w:t>
            </w:r>
            <w:r w:rsidRPr="005169EB">
              <w:rPr>
                <w:sz w:val="28"/>
                <w:szCs w:val="28"/>
              </w:rPr>
              <w:t>e radnje radi unovčenja stečajne mase.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5169EB" w:rsidRDefault="008604D0" w:rsidP="008604D0">
            <w:pPr>
              <w:rPr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5169EB" w:rsidRDefault="008604D0" w:rsidP="008604D0">
            <w:pPr>
              <w:rPr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5169EB" w:rsidRDefault="008604D0" w:rsidP="008604D0">
            <w:pPr>
              <w:rPr>
                <w:sz w:val="28"/>
                <w:szCs w:val="28"/>
              </w:rPr>
            </w:pPr>
          </w:p>
        </w:tc>
      </w:tr>
      <w:tr w:rsidR="008604D0" w:rsidRPr="00CF5ACD" w:rsidTr="005169EB">
        <w:trPr>
          <w:trHeight w:val="255"/>
        </w:trPr>
        <w:tc>
          <w:tcPr>
            <w:tcW w:w="4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8604D0">
            <w:pPr>
              <w:rPr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8604D0">
            <w:pPr>
              <w:rPr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8604D0">
            <w:pPr>
              <w:rPr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8604D0">
            <w:pPr>
              <w:rPr>
                <w:sz w:val="20"/>
                <w:szCs w:val="20"/>
              </w:rPr>
            </w:pPr>
          </w:p>
        </w:tc>
      </w:tr>
      <w:tr w:rsidR="008604D0" w:rsidRPr="00CF5ACD" w:rsidTr="005169EB">
        <w:trPr>
          <w:trHeight w:val="255"/>
        </w:trPr>
        <w:tc>
          <w:tcPr>
            <w:tcW w:w="4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8604D0">
            <w:pPr>
              <w:rPr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8604D0">
            <w:pPr>
              <w:rPr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8604D0">
            <w:pPr>
              <w:rPr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04D0" w:rsidRPr="00CF5ACD" w:rsidRDefault="008604D0" w:rsidP="008604D0">
            <w:pPr>
              <w:rPr>
                <w:sz w:val="20"/>
                <w:szCs w:val="20"/>
              </w:rPr>
            </w:pPr>
          </w:p>
        </w:tc>
      </w:tr>
    </w:tbl>
    <w:p w:rsidR="00CF0A9B" w:rsidRPr="00CF5ACD" w:rsidRDefault="00CF0A9B" w:rsidP="008C00DB">
      <w:pPr>
        <w:rPr>
          <w:lang w:val="pl-PL"/>
        </w:rPr>
      </w:pPr>
    </w:p>
    <w:p w:rsidR="001723C9" w:rsidRDefault="008C00DB" w:rsidP="008C00DB">
      <w:pPr>
        <w:rPr>
          <w:lang w:val="pl-PL"/>
        </w:rPr>
      </w:pPr>
      <w:r w:rsidRPr="00CF5ACD">
        <w:rPr>
          <w:lang w:val="pl-PL"/>
        </w:rPr>
        <w:t xml:space="preserve">Mjesto i datum </w:t>
      </w:r>
      <w:r w:rsidRPr="00CF5ACD">
        <w:rPr>
          <w:lang w:val="pl-PL"/>
        </w:rPr>
        <w:tab/>
      </w:r>
      <w:r w:rsidRPr="00CF5ACD">
        <w:rPr>
          <w:lang w:val="pl-PL"/>
        </w:rPr>
        <w:tab/>
      </w:r>
      <w:r w:rsidRPr="00CF5ACD">
        <w:rPr>
          <w:lang w:val="pl-PL"/>
        </w:rPr>
        <w:tab/>
      </w:r>
      <w:r w:rsidRPr="00CF5ACD">
        <w:rPr>
          <w:lang w:val="pl-PL"/>
        </w:rPr>
        <w:tab/>
      </w:r>
      <w:r w:rsidRPr="00CF5ACD">
        <w:rPr>
          <w:lang w:val="pl-PL"/>
        </w:rPr>
        <w:tab/>
      </w:r>
      <w:r w:rsidRPr="00CF5ACD">
        <w:rPr>
          <w:lang w:val="pl-PL"/>
        </w:rPr>
        <w:tab/>
      </w:r>
      <w:r w:rsidR="00D53B30">
        <w:rPr>
          <w:lang w:val="pl-PL"/>
        </w:rPr>
        <w:t xml:space="preserve">            </w:t>
      </w:r>
    </w:p>
    <w:p w:rsidR="008C00DB" w:rsidRPr="005169EB" w:rsidRDefault="00D53B30" w:rsidP="008C00DB">
      <w:pPr>
        <w:rPr>
          <w:sz w:val="28"/>
          <w:szCs w:val="28"/>
          <w:lang w:val="pl-PL"/>
        </w:rPr>
      </w:pPr>
      <w:r>
        <w:rPr>
          <w:lang w:val="pl-PL"/>
        </w:rPr>
        <w:t xml:space="preserve"> </w:t>
      </w:r>
      <w:r w:rsidR="008C00DB" w:rsidRPr="005169EB">
        <w:rPr>
          <w:sz w:val="28"/>
          <w:szCs w:val="28"/>
          <w:lang w:val="pl-PL"/>
        </w:rPr>
        <w:t>Stečajni upravitelj</w:t>
      </w:r>
    </w:p>
    <w:p w:rsidR="008C00DB" w:rsidRPr="005169EB" w:rsidRDefault="005169EB" w:rsidP="00962671">
      <w:pPr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>Osijek</w:t>
      </w:r>
      <w:r w:rsidR="00962671" w:rsidRPr="005169EB">
        <w:rPr>
          <w:sz w:val="28"/>
          <w:szCs w:val="28"/>
          <w:lang w:val="pl-PL"/>
        </w:rPr>
        <w:t xml:space="preserve"> , </w:t>
      </w:r>
      <w:r w:rsidRPr="005169EB">
        <w:rPr>
          <w:sz w:val="28"/>
          <w:szCs w:val="28"/>
          <w:lang w:val="pl-PL"/>
        </w:rPr>
        <w:t>1</w:t>
      </w:r>
      <w:r w:rsidR="00D53B30">
        <w:rPr>
          <w:sz w:val="28"/>
          <w:szCs w:val="28"/>
          <w:lang w:val="pl-PL"/>
        </w:rPr>
        <w:t>5</w:t>
      </w:r>
      <w:r w:rsidR="00962671" w:rsidRPr="005169EB">
        <w:rPr>
          <w:sz w:val="28"/>
          <w:szCs w:val="28"/>
          <w:lang w:val="pl-PL"/>
        </w:rPr>
        <w:t>.0</w:t>
      </w:r>
      <w:r w:rsidRPr="005169EB">
        <w:rPr>
          <w:sz w:val="28"/>
          <w:szCs w:val="28"/>
          <w:lang w:val="pl-PL"/>
        </w:rPr>
        <w:t>9</w:t>
      </w:r>
      <w:r w:rsidR="00962671" w:rsidRPr="005169EB">
        <w:rPr>
          <w:sz w:val="28"/>
          <w:szCs w:val="28"/>
          <w:lang w:val="pl-PL"/>
        </w:rPr>
        <w:t>.2016.godine</w:t>
      </w:r>
      <w:r w:rsidR="008C00DB" w:rsidRPr="005169EB">
        <w:rPr>
          <w:sz w:val="28"/>
          <w:szCs w:val="28"/>
          <w:lang w:val="pl-PL"/>
        </w:rPr>
        <w:tab/>
      </w:r>
      <w:r w:rsidR="008C00DB" w:rsidRPr="005169EB">
        <w:rPr>
          <w:sz w:val="28"/>
          <w:szCs w:val="28"/>
          <w:lang w:val="pl-PL"/>
        </w:rPr>
        <w:tab/>
      </w:r>
      <w:r w:rsidR="008C00DB" w:rsidRPr="005169EB">
        <w:rPr>
          <w:sz w:val="28"/>
          <w:szCs w:val="28"/>
          <w:lang w:val="pl-PL"/>
        </w:rPr>
        <w:tab/>
      </w:r>
      <w:r w:rsidR="008C00DB" w:rsidRPr="005169EB">
        <w:rPr>
          <w:sz w:val="28"/>
          <w:szCs w:val="28"/>
          <w:lang w:val="pl-PL"/>
        </w:rPr>
        <w:tab/>
      </w:r>
      <w:r w:rsidR="00962671" w:rsidRPr="005169EB">
        <w:rPr>
          <w:sz w:val="28"/>
          <w:szCs w:val="28"/>
          <w:lang w:val="pl-PL"/>
        </w:rPr>
        <w:t xml:space="preserve">            </w:t>
      </w:r>
      <w:r w:rsidRPr="005169EB">
        <w:rPr>
          <w:sz w:val="28"/>
          <w:szCs w:val="28"/>
          <w:lang w:val="pl-PL"/>
        </w:rPr>
        <w:t>Krešimir Panjaković</w:t>
      </w:r>
    </w:p>
    <w:p w:rsidR="008C00DB" w:rsidRPr="005169EB" w:rsidRDefault="008C00DB" w:rsidP="008C00DB">
      <w:pPr>
        <w:rPr>
          <w:sz w:val="28"/>
          <w:szCs w:val="28"/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p w:rsidR="00B14E5E" w:rsidRDefault="00B14E5E" w:rsidP="008C00DB">
      <w:pPr>
        <w:rPr>
          <w:lang w:val="pl-PL"/>
        </w:rPr>
      </w:pPr>
    </w:p>
    <w:sectPr w:rsidR="00B14E5E" w:rsidSect="00073EF6">
      <w:headerReference w:type="even" r:id="rId9"/>
      <w:headerReference w:type="default" r:id="rId10"/>
      <w:pgSz w:w="11906" w:h="16838"/>
      <w:pgMar w:top="1417" w:right="1417" w:bottom="107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EF1" w:rsidRDefault="00F64EF1">
      <w:r>
        <w:separator/>
      </w:r>
    </w:p>
  </w:endnote>
  <w:endnote w:type="continuationSeparator" w:id="0">
    <w:p w:rsidR="00F64EF1" w:rsidRDefault="00F64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EF1" w:rsidRDefault="00F64EF1">
      <w:r>
        <w:separator/>
      </w:r>
    </w:p>
  </w:footnote>
  <w:footnote w:type="continuationSeparator" w:id="0">
    <w:p w:rsidR="00F64EF1" w:rsidRDefault="00F64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9F3" w:rsidRDefault="006464D1" w:rsidP="002418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C09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09F3" w:rsidRDefault="002C09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9F3" w:rsidRDefault="006464D1" w:rsidP="002418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C09F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28D4">
      <w:rPr>
        <w:rStyle w:val="PageNumber"/>
        <w:noProof/>
      </w:rPr>
      <w:t>5</w:t>
    </w:r>
    <w:r>
      <w:rPr>
        <w:rStyle w:val="PageNumber"/>
      </w:rPr>
      <w:fldChar w:fldCharType="end"/>
    </w:r>
  </w:p>
  <w:p w:rsidR="002C09F3" w:rsidRPr="0023468A" w:rsidRDefault="002C09F3">
    <w:pPr>
      <w:pStyle w:val="Header"/>
    </w:pPr>
    <w:r w:rsidRPr="0023468A">
      <w:t xml:space="preserve">                                                                                                          </w:t>
    </w:r>
  </w:p>
  <w:p w:rsidR="002C09F3" w:rsidRDefault="002C09F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0FAB"/>
    <w:multiLevelType w:val="hybridMultilevel"/>
    <w:tmpl w:val="1958B6D6"/>
    <w:lvl w:ilvl="0" w:tplc="6DF4B74A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E4352"/>
    <w:multiLevelType w:val="hybridMultilevel"/>
    <w:tmpl w:val="A5A646E0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77A02"/>
    <w:multiLevelType w:val="hybridMultilevel"/>
    <w:tmpl w:val="29E24FA0"/>
    <w:lvl w:ilvl="0" w:tplc="BF28D4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A70D2C"/>
    <w:multiLevelType w:val="hybridMultilevel"/>
    <w:tmpl w:val="1BB8A0EA"/>
    <w:lvl w:ilvl="0" w:tplc="370E9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833F2A"/>
    <w:multiLevelType w:val="hybridMultilevel"/>
    <w:tmpl w:val="331C1C04"/>
    <w:lvl w:ilvl="0" w:tplc="5B985F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82FF8"/>
    <w:multiLevelType w:val="hybridMultilevel"/>
    <w:tmpl w:val="93AEDDBE"/>
    <w:lvl w:ilvl="0" w:tplc="3A16B9C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6A07076"/>
    <w:multiLevelType w:val="hybridMultilevel"/>
    <w:tmpl w:val="79C020CA"/>
    <w:lvl w:ilvl="0" w:tplc="AE4C1A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4A7AC2"/>
    <w:multiLevelType w:val="hybridMultilevel"/>
    <w:tmpl w:val="73C009C0"/>
    <w:lvl w:ilvl="0" w:tplc="1F1603D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981AB8"/>
    <w:multiLevelType w:val="hybridMultilevel"/>
    <w:tmpl w:val="169E14D8"/>
    <w:lvl w:ilvl="0" w:tplc="041A000F">
      <w:start w:val="1"/>
      <w:numFmt w:val="decimal"/>
      <w:lvlText w:val="%1."/>
      <w:lvlJc w:val="left"/>
      <w:pPr>
        <w:ind w:left="1290" w:hanging="360"/>
      </w:pPr>
    </w:lvl>
    <w:lvl w:ilvl="1" w:tplc="041A0019" w:tentative="1">
      <w:start w:val="1"/>
      <w:numFmt w:val="lowerLetter"/>
      <w:lvlText w:val="%2."/>
      <w:lvlJc w:val="left"/>
      <w:pPr>
        <w:ind w:left="2010" w:hanging="360"/>
      </w:pPr>
    </w:lvl>
    <w:lvl w:ilvl="2" w:tplc="041A001B" w:tentative="1">
      <w:start w:val="1"/>
      <w:numFmt w:val="lowerRoman"/>
      <w:lvlText w:val="%3."/>
      <w:lvlJc w:val="right"/>
      <w:pPr>
        <w:ind w:left="2730" w:hanging="180"/>
      </w:pPr>
    </w:lvl>
    <w:lvl w:ilvl="3" w:tplc="041A000F" w:tentative="1">
      <w:start w:val="1"/>
      <w:numFmt w:val="decimal"/>
      <w:lvlText w:val="%4."/>
      <w:lvlJc w:val="left"/>
      <w:pPr>
        <w:ind w:left="3450" w:hanging="360"/>
      </w:pPr>
    </w:lvl>
    <w:lvl w:ilvl="4" w:tplc="041A0019" w:tentative="1">
      <w:start w:val="1"/>
      <w:numFmt w:val="lowerLetter"/>
      <w:lvlText w:val="%5."/>
      <w:lvlJc w:val="left"/>
      <w:pPr>
        <w:ind w:left="4170" w:hanging="360"/>
      </w:pPr>
    </w:lvl>
    <w:lvl w:ilvl="5" w:tplc="041A001B" w:tentative="1">
      <w:start w:val="1"/>
      <w:numFmt w:val="lowerRoman"/>
      <w:lvlText w:val="%6."/>
      <w:lvlJc w:val="right"/>
      <w:pPr>
        <w:ind w:left="4890" w:hanging="180"/>
      </w:pPr>
    </w:lvl>
    <w:lvl w:ilvl="6" w:tplc="041A000F" w:tentative="1">
      <w:start w:val="1"/>
      <w:numFmt w:val="decimal"/>
      <w:lvlText w:val="%7."/>
      <w:lvlJc w:val="left"/>
      <w:pPr>
        <w:ind w:left="5610" w:hanging="360"/>
      </w:pPr>
    </w:lvl>
    <w:lvl w:ilvl="7" w:tplc="041A0019" w:tentative="1">
      <w:start w:val="1"/>
      <w:numFmt w:val="lowerLetter"/>
      <w:lvlText w:val="%8."/>
      <w:lvlJc w:val="left"/>
      <w:pPr>
        <w:ind w:left="6330" w:hanging="360"/>
      </w:pPr>
    </w:lvl>
    <w:lvl w:ilvl="8" w:tplc="041A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>
    <w:nsid w:val="721B477F"/>
    <w:multiLevelType w:val="hybridMultilevel"/>
    <w:tmpl w:val="D856EC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85B36"/>
    <w:multiLevelType w:val="hybridMultilevel"/>
    <w:tmpl w:val="A72CE376"/>
    <w:lvl w:ilvl="0" w:tplc="6F9AC302">
      <w:start w:val="31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Courier New" w:eastAsia="Times New Roman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12">
    <w:nsid w:val="77A37061"/>
    <w:multiLevelType w:val="hybridMultilevel"/>
    <w:tmpl w:val="3CECAEF6"/>
    <w:lvl w:ilvl="0" w:tplc="931068C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2"/>
  </w:num>
  <w:num w:numId="5">
    <w:abstractNumId w:val="11"/>
  </w:num>
  <w:num w:numId="6">
    <w:abstractNumId w:val="2"/>
  </w:num>
  <w:num w:numId="7">
    <w:abstractNumId w:val="10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53D31"/>
    <w:rsid w:val="00012B6B"/>
    <w:rsid w:val="00013AA6"/>
    <w:rsid w:val="00013BA4"/>
    <w:rsid w:val="00016E12"/>
    <w:rsid w:val="000214DE"/>
    <w:rsid w:val="00024523"/>
    <w:rsid w:val="00024677"/>
    <w:rsid w:val="00033246"/>
    <w:rsid w:val="0004112E"/>
    <w:rsid w:val="00043E7E"/>
    <w:rsid w:val="00045E79"/>
    <w:rsid w:val="00055AB9"/>
    <w:rsid w:val="0005681D"/>
    <w:rsid w:val="0006537F"/>
    <w:rsid w:val="00073EF6"/>
    <w:rsid w:val="00081639"/>
    <w:rsid w:val="00083594"/>
    <w:rsid w:val="00090BDE"/>
    <w:rsid w:val="000A064D"/>
    <w:rsid w:val="000B2D5D"/>
    <w:rsid w:val="000D1227"/>
    <w:rsid w:val="000E08EA"/>
    <w:rsid w:val="000F5020"/>
    <w:rsid w:val="001168D0"/>
    <w:rsid w:val="00116C70"/>
    <w:rsid w:val="001176AB"/>
    <w:rsid w:val="00120CAF"/>
    <w:rsid w:val="00123AD7"/>
    <w:rsid w:val="00132890"/>
    <w:rsid w:val="00134A3F"/>
    <w:rsid w:val="0013549D"/>
    <w:rsid w:val="00136738"/>
    <w:rsid w:val="00156693"/>
    <w:rsid w:val="001723C9"/>
    <w:rsid w:val="001941A3"/>
    <w:rsid w:val="001B3171"/>
    <w:rsid w:val="001B6BC3"/>
    <w:rsid w:val="001C7E44"/>
    <w:rsid w:val="001D0F1E"/>
    <w:rsid w:val="001D677E"/>
    <w:rsid w:val="001D797E"/>
    <w:rsid w:val="001E298C"/>
    <w:rsid w:val="001F7255"/>
    <w:rsid w:val="0020119E"/>
    <w:rsid w:val="00201E20"/>
    <w:rsid w:val="002319E2"/>
    <w:rsid w:val="0023468A"/>
    <w:rsid w:val="00241867"/>
    <w:rsid w:val="00255CFC"/>
    <w:rsid w:val="00257203"/>
    <w:rsid w:val="00270282"/>
    <w:rsid w:val="00281C27"/>
    <w:rsid w:val="00295AF6"/>
    <w:rsid w:val="002B57C5"/>
    <w:rsid w:val="002C09F3"/>
    <w:rsid w:val="002C269B"/>
    <w:rsid w:val="002D73CA"/>
    <w:rsid w:val="002E0A32"/>
    <w:rsid w:val="002E6F1B"/>
    <w:rsid w:val="002F3F73"/>
    <w:rsid w:val="00302384"/>
    <w:rsid w:val="00302538"/>
    <w:rsid w:val="00303818"/>
    <w:rsid w:val="0031406E"/>
    <w:rsid w:val="003169DB"/>
    <w:rsid w:val="00332AFF"/>
    <w:rsid w:val="00345A18"/>
    <w:rsid w:val="00346B79"/>
    <w:rsid w:val="00352A2D"/>
    <w:rsid w:val="00354B31"/>
    <w:rsid w:val="0035530F"/>
    <w:rsid w:val="003622DF"/>
    <w:rsid w:val="00371BDF"/>
    <w:rsid w:val="00373C1E"/>
    <w:rsid w:val="0037432D"/>
    <w:rsid w:val="0037582A"/>
    <w:rsid w:val="00380F0B"/>
    <w:rsid w:val="00384A0E"/>
    <w:rsid w:val="00392A54"/>
    <w:rsid w:val="003A0D79"/>
    <w:rsid w:val="003A1D93"/>
    <w:rsid w:val="003A34CD"/>
    <w:rsid w:val="003C7E73"/>
    <w:rsid w:val="003D3F6F"/>
    <w:rsid w:val="003D49C7"/>
    <w:rsid w:val="003D6B4E"/>
    <w:rsid w:val="003D711A"/>
    <w:rsid w:val="003F5DB7"/>
    <w:rsid w:val="00411D3B"/>
    <w:rsid w:val="00424422"/>
    <w:rsid w:val="004322DD"/>
    <w:rsid w:val="00433D80"/>
    <w:rsid w:val="0043539F"/>
    <w:rsid w:val="00444175"/>
    <w:rsid w:val="00463EFC"/>
    <w:rsid w:val="004674F4"/>
    <w:rsid w:val="00481D55"/>
    <w:rsid w:val="00482380"/>
    <w:rsid w:val="00497572"/>
    <w:rsid w:val="004B281F"/>
    <w:rsid w:val="004C25CB"/>
    <w:rsid w:val="004C48F6"/>
    <w:rsid w:val="004D118E"/>
    <w:rsid w:val="004E33F6"/>
    <w:rsid w:val="004E3AA3"/>
    <w:rsid w:val="004E7884"/>
    <w:rsid w:val="00501A7D"/>
    <w:rsid w:val="00504A77"/>
    <w:rsid w:val="00506216"/>
    <w:rsid w:val="00510938"/>
    <w:rsid w:val="00511F40"/>
    <w:rsid w:val="005169EB"/>
    <w:rsid w:val="00520E9F"/>
    <w:rsid w:val="00533E27"/>
    <w:rsid w:val="00541760"/>
    <w:rsid w:val="00543B0F"/>
    <w:rsid w:val="00551A56"/>
    <w:rsid w:val="00564A54"/>
    <w:rsid w:val="0057350B"/>
    <w:rsid w:val="00574F2A"/>
    <w:rsid w:val="0057711A"/>
    <w:rsid w:val="005942BD"/>
    <w:rsid w:val="0059475A"/>
    <w:rsid w:val="00596C04"/>
    <w:rsid w:val="005A75E8"/>
    <w:rsid w:val="005B2F85"/>
    <w:rsid w:val="005B42E9"/>
    <w:rsid w:val="005D3D30"/>
    <w:rsid w:val="005E5D91"/>
    <w:rsid w:val="005F6FF0"/>
    <w:rsid w:val="00602898"/>
    <w:rsid w:val="00604244"/>
    <w:rsid w:val="00614DD3"/>
    <w:rsid w:val="006173AE"/>
    <w:rsid w:val="006206CA"/>
    <w:rsid w:val="00621FE3"/>
    <w:rsid w:val="006243E0"/>
    <w:rsid w:val="0063500B"/>
    <w:rsid w:val="0064134C"/>
    <w:rsid w:val="00643063"/>
    <w:rsid w:val="0064317D"/>
    <w:rsid w:val="0064550A"/>
    <w:rsid w:val="006464D1"/>
    <w:rsid w:val="00656E58"/>
    <w:rsid w:val="006629B3"/>
    <w:rsid w:val="0066508A"/>
    <w:rsid w:val="00670C40"/>
    <w:rsid w:val="00673B4B"/>
    <w:rsid w:val="006771AE"/>
    <w:rsid w:val="00677657"/>
    <w:rsid w:val="00681C76"/>
    <w:rsid w:val="006A2BF7"/>
    <w:rsid w:val="006A7A61"/>
    <w:rsid w:val="006D5D7F"/>
    <w:rsid w:val="006E5D53"/>
    <w:rsid w:val="006F0C78"/>
    <w:rsid w:val="006F4977"/>
    <w:rsid w:val="006F777D"/>
    <w:rsid w:val="006F7E66"/>
    <w:rsid w:val="0071552D"/>
    <w:rsid w:val="00747506"/>
    <w:rsid w:val="007539B8"/>
    <w:rsid w:val="00756B2D"/>
    <w:rsid w:val="00763EBE"/>
    <w:rsid w:val="00766B01"/>
    <w:rsid w:val="00767792"/>
    <w:rsid w:val="0079652D"/>
    <w:rsid w:val="007B4FAF"/>
    <w:rsid w:val="007C50E6"/>
    <w:rsid w:val="007E0334"/>
    <w:rsid w:val="007E19A6"/>
    <w:rsid w:val="007E299B"/>
    <w:rsid w:val="007E2A7B"/>
    <w:rsid w:val="00804D15"/>
    <w:rsid w:val="008062E7"/>
    <w:rsid w:val="008150FE"/>
    <w:rsid w:val="0082246D"/>
    <w:rsid w:val="00822A26"/>
    <w:rsid w:val="0083419D"/>
    <w:rsid w:val="008404E6"/>
    <w:rsid w:val="00841019"/>
    <w:rsid w:val="0084168B"/>
    <w:rsid w:val="008443A1"/>
    <w:rsid w:val="00845E7E"/>
    <w:rsid w:val="0085642D"/>
    <w:rsid w:val="008578A5"/>
    <w:rsid w:val="00857CB9"/>
    <w:rsid w:val="008604D0"/>
    <w:rsid w:val="00876389"/>
    <w:rsid w:val="008849D2"/>
    <w:rsid w:val="008941C4"/>
    <w:rsid w:val="00897E67"/>
    <w:rsid w:val="008A37FB"/>
    <w:rsid w:val="008C00DB"/>
    <w:rsid w:val="008C0603"/>
    <w:rsid w:val="008C28D4"/>
    <w:rsid w:val="008C3F9D"/>
    <w:rsid w:val="008C4FE1"/>
    <w:rsid w:val="008C5FA0"/>
    <w:rsid w:val="008E1E90"/>
    <w:rsid w:val="008E55ED"/>
    <w:rsid w:val="008E70E5"/>
    <w:rsid w:val="008F0311"/>
    <w:rsid w:val="008F13B0"/>
    <w:rsid w:val="008F312E"/>
    <w:rsid w:val="00901671"/>
    <w:rsid w:val="0091706C"/>
    <w:rsid w:val="00923CA8"/>
    <w:rsid w:val="009454E3"/>
    <w:rsid w:val="00957929"/>
    <w:rsid w:val="00962671"/>
    <w:rsid w:val="00971E9F"/>
    <w:rsid w:val="00976D96"/>
    <w:rsid w:val="0098675B"/>
    <w:rsid w:val="00990560"/>
    <w:rsid w:val="009943E8"/>
    <w:rsid w:val="009A2238"/>
    <w:rsid w:val="009B4192"/>
    <w:rsid w:val="009C33BD"/>
    <w:rsid w:val="009D4B46"/>
    <w:rsid w:val="009D7F9F"/>
    <w:rsid w:val="009E6417"/>
    <w:rsid w:val="00A024DD"/>
    <w:rsid w:val="00A10098"/>
    <w:rsid w:val="00A21A3B"/>
    <w:rsid w:val="00A22C64"/>
    <w:rsid w:val="00A25FB1"/>
    <w:rsid w:val="00A32A20"/>
    <w:rsid w:val="00A50C5D"/>
    <w:rsid w:val="00A73021"/>
    <w:rsid w:val="00A74E7D"/>
    <w:rsid w:val="00A83C38"/>
    <w:rsid w:val="00A85691"/>
    <w:rsid w:val="00A95656"/>
    <w:rsid w:val="00AD1D38"/>
    <w:rsid w:val="00AD4547"/>
    <w:rsid w:val="00AE528E"/>
    <w:rsid w:val="00AE6D45"/>
    <w:rsid w:val="00AE7C19"/>
    <w:rsid w:val="00AF31F1"/>
    <w:rsid w:val="00AF6C17"/>
    <w:rsid w:val="00AF7D29"/>
    <w:rsid w:val="00B07E69"/>
    <w:rsid w:val="00B10266"/>
    <w:rsid w:val="00B14E5E"/>
    <w:rsid w:val="00B215AA"/>
    <w:rsid w:val="00B2170D"/>
    <w:rsid w:val="00B21947"/>
    <w:rsid w:val="00B2271A"/>
    <w:rsid w:val="00B22F40"/>
    <w:rsid w:val="00B262C3"/>
    <w:rsid w:val="00B33825"/>
    <w:rsid w:val="00B34A18"/>
    <w:rsid w:val="00B606EF"/>
    <w:rsid w:val="00B60992"/>
    <w:rsid w:val="00B7169F"/>
    <w:rsid w:val="00B71B5F"/>
    <w:rsid w:val="00B76104"/>
    <w:rsid w:val="00B7751E"/>
    <w:rsid w:val="00B81B11"/>
    <w:rsid w:val="00B820A7"/>
    <w:rsid w:val="00B8430B"/>
    <w:rsid w:val="00B85720"/>
    <w:rsid w:val="00B901C5"/>
    <w:rsid w:val="00B9096B"/>
    <w:rsid w:val="00BA1805"/>
    <w:rsid w:val="00BA65AF"/>
    <w:rsid w:val="00BB4266"/>
    <w:rsid w:val="00BC58AD"/>
    <w:rsid w:val="00BD72EA"/>
    <w:rsid w:val="00BE0823"/>
    <w:rsid w:val="00BF0582"/>
    <w:rsid w:val="00C13C39"/>
    <w:rsid w:val="00C13F8B"/>
    <w:rsid w:val="00C4028B"/>
    <w:rsid w:val="00C419CB"/>
    <w:rsid w:val="00C4330A"/>
    <w:rsid w:val="00C53D31"/>
    <w:rsid w:val="00C579B9"/>
    <w:rsid w:val="00C66CB0"/>
    <w:rsid w:val="00C72DF8"/>
    <w:rsid w:val="00C7556D"/>
    <w:rsid w:val="00C878D9"/>
    <w:rsid w:val="00C93A4B"/>
    <w:rsid w:val="00CB2B45"/>
    <w:rsid w:val="00CC5B38"/>
    <w:rsid w:val="00CD3F2B"/>
    <w:rsid w:val="00CD410C"/>
    <w:rsid w:val="00CF0A9B"/>
    <w:rsid w:val="00CF18B1"/>
    <w:rsid w:val="00CF5ACD"/>
    <w:rsid w:val="00D01990"/>
    <w:rsid w:val="00D10DAA"/>
    <w:rsid w:val="00D3148F"/>
    <w:rsid w:val="00D325D9"/>
    <w:rsid w:val="00D36FFC"/>
    <w:rsid w:val="00D37CDE"/>
    <w:rsid w:val="00D46DB2"/>
    <w:rsid w:val="00D51420"/>
    <w:rsid w:val="00D539F5"/>
    <w:rsid w:val="00D53B30"/>
    <w:rsid w:val="00D65332"/>
    <w:rsid w:val="00D722BC"/>
    <w:rsid w:val="00D74056"/>
    <w:rsid w:val="00D77443"/>
    <w:rsid w:val="00D93098"/>
    <w:rsid w:val="00D93172"/>
    <w:rsid w:val="00D97CD3"/>
    <w:rsid w:val="00DA015A"/>
    <w:rsid w:val="00DA22EC"/>
    <w:rsid w:val="00DA5F5C"/>
    <w:rsid w:val="00DA62B6"/>
    <w:rsid w:val="00DB18D8"/>
    <w:rsid w:val="00DB1AB9"/>
    <w:rsid w:val="00DB6BAB"/>
    <w:rsid w:val="00DB739A"/>
    <w:rsid w:val="00DB7CC2"/>
    <w:rsid w:val="00DC7C8F"/>
    <w:rsid w:val="00DD36B6"/>
    <w:rsid w:val="00DD7199"/>
    <w:rsid w:val="00DF237B"/>
    <w:rsid w:val="00DF258A"/>
    <w:rsid w:val="00DF6965"/>
    <w:rsid w:val="00E12857"/>
    <w:rsid w:val="00E17908"/>
    <w:rsid w:val="00E27264"/>
    <w:rsid w:val="00E70CFA"/>
    <w:rsid w:val="00E77C59"/>
    <w:rsid w:val="00E808A8"/>
    <w:rsid w:val="00E87521"/>
    <w:rsid w:val="00E91CF8"/>
    <w:rsid w:val="00E94DE6"/>
    <w:rsid w:val="00EC39FC"/>
    <w:rsid w:val="00ED53FA"/>
    <w:rsid w:val="00EE0B18"/>
    <w:rsid w:val="00EE6903"/>
    <w:rsid w:val="00EF089B"/>
    <w:rsid w:val="00F02026"/>
    <w:rsid w:val="00F11E60"/>
    <w:rsid w:val="00F14F48"/>
    <w:rsid w:val="00F167C3"/>
    <w:rsid w:val="00F27BAA"/>
    <w:rsid w:val="00F34A12"/>
    <w:rsid w:val="00F42844"/>
    <w:rsid w:val="00F43223"/>
    <w:rsid w:val="00F53BB1"/>
    <w:rsid w:val="00F64EF1"/>
    <w:rsid w:val="00F6661C"/>
    <w:rsid w:val="00F67D52"/>
    <w:rsid w:val="00F80913"/>
    <w:rsid w:val="00F8153A"/>
    <w:rsid w:val="00F9680B"/>
    <w:rsid w:val="00F96A50"/>
    <w:rsid w:val="00F96B77"/>
    <w:rsid w:val="00FA1889"/>
    <w:rsid w:val="00FA6085"/>
    <w:rsid w:val="00FA630B"/>
    <w:rsid w:val="00FB17D7"/>
    <w:rsid w:val="00FB27F1"/>
    <w:rsid w:val="00FD5E32"/>
    <w:rsid w:val="00FE6224"/>
    <w:rsid w:val="00FF6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DB7"/>
    <w:rPr>
      <w:sz w:val="24"/>
      <w:szCs w:val="24"/>
    </w:rPr>
  </w:style>
  <w:style w:type="paragraph" w:styleId="Heading1">
    <w:name w:val="heading 1"/>
    <w:basedOn w:val="Normal"/>
    <w:next w:val="Normal"/>
    <w:qFormat/>
    <w:rsid w:val="00BC58AD"/>
    <w:pPr>
      <w:keepNext/>
      <w:outlineLvl w:val="0"/>
    </w:pPr>
    <w:rPr>
      <w:rFonts w:ascii="Courier New" w:hAnsi="Courier New" w:cs="Courier New"/>
      <w:b/>
      <w:bCs/>
    </w:rPr>
  </w:style>
  <w:style w:type="paragraph" w:styleId="Heading2">
    <w:name w:val="heading 2"/>
    <w:basedOn w:val="Normal"/>
    <w:next w:val="Normal"/>
    <w:qFormat/>
    <w:rsid w:val="00BC58AD"/>
    <w:pPr>
      <w:keepNext/>
      <w:jc w:val="center"/>
      <w:outlineLvl w:val="1"/>
    </w:pPr>
    <w:rPr>
      <w:rFonts w:ascii="Courier New" w:hAnsi="Courier New" w:cs="Courier New"/>
      <w:b/>
      <w:bCs/>
    </w:rPr>
  </w:style>
  <w:style w:type="paragraph" w:styleId="Heading3">
    <w:name w:val="heading 3"/>
    <w:basedOn w:val="Normal"/>
    <w:next w:val="Normal"/>
    <w:qFormat/>
    <w:rsid w:val="00BC58AD"/>
    <w:pPr>
      <w:keepNext/>
      <w:ind w:left="4956" w:firstLine="708"/>
      <w:outlineLvl w:val="2"/>
    </w:pPr>
    <w:rPr>
      <w:rFonts w:ascii="Courier New" w:hAnsi="Courier New" w:cs="Courier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20E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73EF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73EF6"/>
  </w:style>
  <w:style w:type="paragraph" w:styleId="Footer">
    <w:name w:val="footer"/>
    <w:basedOn w:val="Normal"/>
    <w:rsid w:val="00073EF6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F14F48"/>
    <w:rPr>
      <w:color w:val="000000"/>
      <w:u w:val="single"/>
    </w:rPr>
  </w:style>
  <w:style w:type="character" w:styleId="FollowedHyperlink">
    <w:name w:val="FollowedHyperlink"/>
    <w:basedOn w:val="DefaultParagraphFont"/>
    <w:rsid w:val="00F14F48"/>
    <w:rPr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763EBE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763EBE"/>
    <w:rPr>
      <w:rFonts w:ascii="Times New Roman" w:hAnsi="Times New Roman" w:cs="Times New Roman"/>
      <w:bCs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763EBE"/>
    <w:rPr>
      <w:bCs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63EBE"/>
    <w:rPr>
      <w:rFonts w:ascii="Times New Roman" w:hAnsi="Times New Roman" w:cs="Times New Roman"/>
      <w:bCs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63EBE"/>
    <w:rPr>
      <w:rFonts w:ascii="Times New Roman" w:hAnsi="Times New Roman" w:cs="Times New Roman"/>
      <w:bCs w:val="0"/>
      <w:sz w:val="24"/>
      <w:bdr w:val="none" w:sz="0" w:space="0" w:color="auto"/>
      <w:shd w:val="clear" w:color="auto" w:fill="CCFFCC"/>
      <w:lang w:val="hr-HR"/>
    </w:rPr>
  </w:style>
  <w:style w:type="table" w:styleId="TableGrid">
    <w:name w:val="Table Grid"/>
    <w:basedOn w:val="TableNormal"/>
    <w:rsid w:val="008404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4E6"/>
    <w:pPr>
      <w:ind w:left="720"/>
      <w:contextualSpacing/>
    </w:pPr>
  </w:style>
  <w:style w:type="paragraph" w:styleId="NoSpacing">
    <w:name w:val="No Spacing"/>
    <w:uiPriority w:val="1"/>
    <w:qFormat/>
    <w:rsid w:val="00B3382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DB7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Courier New" w:hAnsi="Courier New" w:cs="Courier New"/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Courier New" w:hAnsi="Courier New" w:cs="Courier New"/>
      <w:b/>
      <w:bCs/>
    </w:rPr>
  </w:style>
  <w:style w:type="paragraph" w:styleId="Naslov3">
    <w:name w:val="heading 3"/>
    <w:basedOn w:val="Normal"/>
    <w:next w:val="Normal"/>
    <w:qFormat/>
    <w:pPr>
      <w:keepNext/>
      <w:ind w:left="4956" w:firstLine="708"/>
      <w:outlineLvl w:val="2"/>
    </w:pPr>
    <w:rPr>
      <w:rFonts w:ascii="Courier New" w:hAnsi="Courier New" w:cs="Courier New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20E9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073E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73EF6"/>
  </w:style>
  <w:style w:type="paragraph" w:styleId="Podnoje">
    <w:name w:val="footer"/>
    <w:basedOn w:val="Normal"/>
    <w:rsid w:val="00073EF6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F14F48"/>
    <w:rPr>
      <w:color w:val="000000"/>
      <w:u w:val="single"/>
    </w:rPr>
  </w:style>
  <w:style w:type="character" w:styleId="SlijeenaHiperveza">
    <w:name w:val="FollowedHyperlink"/>
    <w:basedOn w:val="Zadanifontodlomka"/>
    <w:rsid w:val="00F14F48"/>
    <w:rPr>
      <w:color w:val="800080"/>
      <w:u w:val="single"/>
    </w:rPr>
  </w:style>
  <w:style w:type="character" w:styleId="Tekstrezerviranogmjesta">
    <w:name w:val="Placeholder Text"/>
    <w:basedOn w:val="Zadanifontodlomka"/>
    <w:uiPriority w:val="99"/>
    <w:semiHidden/>
    <w:rsid w:val="00763EBE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763EBE"/>
    <w:rPr>
      <w:rFonts w:ascii="Times New Roman" w:hAnsi="Times New Roman" w:cs="Times New Roman"/>
      <w:bCs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763EBE"/>
    <w:rPr>
      <w:bCs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63EBE"/>
    <w:rPr>
      <w:rFonts w:ascii="Times New Roman" w:hAnsi="Times New Roman" w:cs="Times New Roman"/>
      <w:bCs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63EBE"/>
    <w:rPr>
      <w:rFonts w:ascii="Times New Roman" w:hAnsi="Times New Roman" w:cs="Times New Roman"/>
      <w:bCs w:val="0"/>
      <w:sz w:val="24"/>
      <w:bdr w:val="none" w:sz="0" w:space="0" w:color="auto"/>
      <w:shd w:val="clear" w:color="auto" w:fill="CCFFCC"/>
      <w:lang w:val="hr-HR"/>
    </w:rPr>
  </w:style>
  <w:style w:type="table" w:styleId="Reetkatablice">
    <w:name w:val="Table Grid"/>
    <w:basedOn w:val="Obinatablica"/>
    <w:rsid w:val="00840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404E6"/>
    <w:pPr>
      <w:ind w:left="720"/>
      <w:contextualSpacing/>
    </w:pPr>
  </w:style>
  <w:style w:type="paragraph" w:styleId="Bezproreda">
    <w:name w:val="No Spacing"/>
    <w:uiPriority w:val="1"/>
    <w:qFormat/>
    <w:rsid w:val="00B338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6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8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3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3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4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8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2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CENTAR PROJEKT d.o.o.</izvorni_sadrzaj>
    <derivirana_varijabla naziv="DomainObject.Predmet.ProtustrankaFormated_1">  DS CENTAR PROJEKT d.o.o.</derivirana_varijabla>
  </DomainObject.Predmet.ProtustrankaFormated>
  <DomainObject.Predmet.ProtustrankaFormatedOIB>
    <izvorni_sadrzaj>  DS CENTAR PROJEKT d.o.o., OIB 14943921712</izvorni_sadrzaj>
    <derivirana_varijabla naziv="DomainObject.Predmet.ProtustrankaFormatedOIB_1">  DS CENTAR PROJEKT d.o.o., OIB 14943921712</derivirana_varijabla>
  </DomainObject.Predmet.ProtustrankaFormatedOIB>
  <DomainObject.Predmet.ProtustrankaFormatedWithAdress>
    <izvorni_sadrzaj> DS CENTAR PROJEKT d.o.o., Varaždinska 48/a, 10360 Sesvete</izvorni_sadrzaj>
    <derivirana_varijabla naziv="DomainObject.Predmet.ProtustrankaFormatedWithAdress_1"> DS CENTAR PROJEKT d.o.o., Varaždinska 48/a, 10360 Sesvete</derivirana_varijabla>
  </DomainObject.Predmet.ProtustrankaFormatedWithAdress>
  <DomainObject.Predmet.ProtustrankaFormatedWithAdressOIB>
    <izvorni_sadrzaj> DS CENTAR PROJEKT d.o.o., OIB 14943921712, Varaždinska 48/a, 10360 Sesvete</izvorni_sadrzaj>
    <derivirana_varijabla naziv="DomainObject.Predmet.ProtustrankaFormatedWithAdressOIB_1"> DS CENTAR PROJEKT d.o.o., OIB 14943921712, Varaždinska 48/a, 10360 Sesvete</derivirana_varijabla>
  </DomainObject.Predmet.ProtustrankaFormatedWithAdressOIB>
  <DomainObject.Predmet.ProtustrankaWithAdress>
    <izvorni_sadrzaj>DS CENTAR PROJEKT d.o.o. Varaždinska 48/a, 10360 Sesvete</izvorni_sadrzaj>
    <derivirana_varijabla naziv="DomainObject.Predmet.ProtustrankaWithAdress_1">DS CENTAR PROJEKT d.o.o. Varaždinska 48/a, 10360 Sesvete</derivirana_varijabla>
  </DomainObject.Predmet.ProtustrankaWithAdress>
  <DomainObject.Predmet.ProtustrankaWithAdressOIB>
    <izvorni_sadrzaj>DS CENTAR PROJEKT d.o.o., OIB 14943921712, Varaždinska 48/a, 10360 Sesvete</izvorni_sadrzaj>
    <derivirana_varijabla naziv="DomainObject.Predmet.ProtustrankaWithAdressOIB_1">DS CENTAR PROJEKT d.o.o., OIB 14943921712, Varaždinska 48/a, 10360 Sesvete</derivirana_varijabla>
  </DomainObject.Predmet.ProtustrankaWithAdressOIB>
  <DomainObject.Predmet.ProtustrankaNazivFormated>
    <izvorni_sadrzaj>DS CENTAR PROJEKT d.o.o.</izvorni_sadrzaj>
    <derivirana_varijabla naziv="DomainObject.Predmet.ProtustrankaNazivFormated_1">DS CENTAR PROJEKT d.o.o.</derivirana_varijabla>
  </DomainObject.Predmet.ProtustrankaNazivFormated>
  <DomainObject.Predmet.ProtustrankaNazivFormatedOIB>
    <izvorni_sadrzaj>DS CENTAR PROJEKT d.o.o., OIB 14943921712</izvorni_sadrzaj>
    <derivirana_varijabla naziv="DomainObject.Predmet.ProtustrankaNazivFormatedOIB_1">DS CENTAR PROJEKT d.o.o., OIB 14943921712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DS CENTAR PROJEKT d.o.o.</item>
    </izvorni_sadrzaj>
    <derivirana_varijabla naziv="DomainObject.Predmet.ProtuStrankaListFormated_1">
      <item>DS CENTAR PROJEKT d.o.o.</item>
    </derivirana_varijabla>
  </DomainObject.Predmet.ProtuStrankaListFormated>
  <DomainObject.Predmet.ProtuStrankaListFormatedOIB>
    <izvorni_sadrzaj>
      <item>DS CENTAR PROJEKT d.o.o., OIB 14943921712</item>
    </izvorni_sadrzaj>
    <derivirana_varijabla naziv="DomainObject.Predmet.ProtuStrankaListFormatedOIB_1">
      <item>DS CENTAR PROJEKT d.o.o., OIB 14943921712</item>
    </derivirana_varijabla>
  </DomainObject.Predmet.ProtuStrankaListFormatedOIB>
  <DomainObject.Predmet.ProtuStrankaListFormatedWithAdress>
    <izvorni_sadrzaj>
      <item>DS CENTAR PROJEKT d.o.o., Varaždinska 48/a, 10360 Sesvete</item>
    </izvorni_sadrzaj>
    <derivirana_varijabla naziv="DomainObject.Predmet.ProtuStrankaListFormatedWithAdress_1">
      <item>DS CENTAR PROJEKT d.o.o., Varaždinska 48/a, 10360 Sesvete</item>
    </derivirana_varijabla>
  </DomainObject.Predmet.ProtuStrankaListFormatedWithAdress>
  <DomainObject.Predmet.ProtuStrankaListFormatedWithAdressOIB>
    <izvorni_sadrzaj>
      <item>DS CENTAR PROJEKT d.o.o., OIB 14943921712, Varaždinska 48/a, 10360 Sesvete</item>
    </izvorni_sadrzaj>
    <derivirana_varijabla naziv="DomainObject.Predmet.ProtuStrankaListFormatedWithAdressOIB_1">
      <item>DS CENTAR PROJEKT d.o.o., OIB 14943921712, Varaždinska 48/a, 10360 Sesvete</item>
    </derivirana_varijabla>
  </DomainObject.Predmet.ProtuStrankaListFormatedWithAdressOIB>
  <DomainObject.Predmet.ProtuStrankaListNazivFormated>
    <izvorni_sadrzaj>
      <item>DS CENTAR PROJEKT d.o.o.</item>
    </izvorni_sadrzaj>
    <derivirana_varijabla naziv="DomainObject.Predmet.ProtuStrankaListNazivFormated_1">
      <item>DS CENTAR PROJEKT d.o.o.</item>
    </derivirana_varijabla>
  </DomainObject.Predmet.ProtuStrankaListNazivFormated>
  <DomainObject.Predmet.ProtuStrankaListNazivFormatedOIB>
    <izvorni_sadrzaj>
      <item>DS CENTAR PROJEKT d.o.o., OIB 14943921712</item>
    </izvorni_sadrzaj>
    <derivirana_varijabla naziv="DomainObject.Predmet.ProtuStrankaListNazivFormatedOIB_1">
      <item>DS CENTAR PROJEKT d.o.o., OIB 14943921712</item>
    </derivirana_varijabla>
  </DomainObject.Predmet.ProtuStrankaListNazivFormatedOIB>
  <DomainObject.Predmet.OstaliListFormated>
    <izvorni_sadrzaj>
      <item>OD BUTERIN &amp; POSAVEC punomoćnik sudionika u postupku ERSTE&amp;STEIERMÄRKISCHE BANKA d.d.</item>
      <item>Jozo Tolić</item>
      <item>Slavko Krajinović</item>
    </izvorni_sadrzaj>
    <derivirana_varijabla naziv="DomainObject.Predmet.OstaliListFormated_1">
      <item>OD BUTERIN &amp; POSAVEC punomoćnik sudionika u postupku ERSTE&amp;STEIERMÄRKISCHE BANKA d.d.</item>
      <item>Jozo Tolić</item>
      <item>Slavko Krajinović</item>
    </derivirana_varijabla>
  </DomainObject.Predmet.OstaliListFormated>
  <DomainObject.Predmet.OstaliListFormatedOIB>
    <izvorni_sadrzaj>
      <item>OD BUTERIN &amp; POSAVEC punomoćnik sudionika u postupku ERSTE&amp;STEIERMÄRKISCHE BANKA d.d.</item>
      <item>Jozo Tolić, OIB 11172737648</item>
      <item>Slavko Krajinović, OIB 02644896521</item>
    </izvorni_sadrzaj>
    <derivirana_varijabla naziv="DomainObject.Predmet.OstaliListFormatedOIB_1">
      <item>OD BUTERIN &amp; POSAVEC punomoćnik sudionika u postupku ERSTE&amp;STEIERMÄRKISCHE BANKA d.d.</item>
      <item>Jozo Tolić, OIB 11172737648</item>
      <item>Slavko Krajinović, OIB 02644896521</item>
    </derivirana_varijabla>
  </DomainObject.Predmet.OstaliListFormatedOIB>
  <DomainObject.Predmet.OstaliListFormatedWithAdress>
    <izvorni_sadrzaj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</izvorni_sadrzaj>
    <derivirana_varijabla naziv="DomainObject.Predmet.OstaliListFormatedWithAdress_1"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</derivirana_varijabla>
  </DomainObject.Predmet.OstaliListFormatedWithAdress>
  <DomainObject.Predmet.OstaliListFormatedWithAdressOIB>
    <izvorni_sadrzaj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</izvorni_sadrzaj>
    <derivirana_varijabla naziv="DomainObject.Predmet.OstaliListFormatedWithAdressOIB_1"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</derivirana_varijabla>
  </DomainObject.Predmet.OstaliListFormatedWithAdressOIB>
  <DomainObject.Predmet.OstaliListNazivFormated>
    <izvorni_sadrzaj>
      <item>OD BUTERIN &amp; POSAVEC</item>
      <item>Jozo Tolić</item>
      <item>Slavko Krajinović</item>
    </izvorni_sadrzaj>
    <derivirana_varijabla naziv="DomainObject.Predmet.OstaliListNazivFormated_1">
      <item>OD BUTERIN &amp; POSAVEC</item>
      <item>Jozo Tolić</item>
      <item>Slavko Krajinović</item>
    </derivirana_varijabla>
  </DomainObject.Predmet.OstaliListNazivFormated>
  <DomainObject.Predmet.OstaliListNazivFormatedOIB>
    <izvorni_sadrzaj>
      <item>OD BUTERIN &amp; POSAVEC</item>
      <item>Jozo Tolić, OIB 11172737648</item>
      <item>Slavko Krajinović, OIB 02644896521</item>
    </izvorni_sadrzaj>
    <derivirana_varijabla naziv="DomainObject.Predmet.OstaliListNazivFormatedOIB_1">
      <item>OD BUTERIN &amp; POSAVEC</item>
      <item>Jozo Tolić, OIB 11172737648</item>
      <item>Slavko Krajinović, OIB 02644896521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DS CENTAR PROJEKT d.o.o.</izvorni_sadrzaj>
    <derivirana_varijabla naziv="DomainObject.Predmet.ProtustrankaIDrugi_1">DS CENTAR PROJEKT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DS CENTAR PROJEKT d.o.o., OIB 14943921712, Varaždinska 48/a, 10360 Sesvete</izvorni_sadrzaj>
    <derivirana_varijabla naziv="DomainObject.Predmet.ProtustrankaIDrugiAdressOIB_1">DS CENTAR PROJEKT d.o.o., OIB 14943921712,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DS CENTAR PROJEKT d.o.o.</item>
      <item>OD BUTERIN &amp; POSAVEC</item>
      <item>Jozo Tolić</item>
      <item>Slavko Krajinović</item>
    </izvorni_sadrzaj>
    <derivirana_varijabla naziv="DomainObject.Predmet.SudioniciListNaziv_1">
      <item>ERSTE&amp;STEIERMÄRKISCHE BANKA d.d.</item>
      <item>DS CENTAR PROJEKT d.o.o.</item>
      <item>OD BUTERIN &amp; POSAVEC</item>
      <item>Jozo Tolić</item>
      <item>Slavko Krajinović</item>
    </derivirana_varijabla>
  </DomainObject.Predmet.SudioniciListNaziv>
  <DomainObject.Predmet.SudioniciListAdressOIB>
    <izvorni_sadrzaj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</izvorni_sadrzaj>
    <derivirana_varijabla naziv="DomainObject.Predmet.SudioniciListAdressOIB_1"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14943921712</item>
      <item>, OIB null</item>
      <item>, OIB 11172737648</item>
      <item>, OIB 02644896521</item>
    </izvorni_sadrzaj>
    <derivirana_varijabla naziv="DomainObject.Predmet.SudioniciListNazivOIB_1">
      <item>, OIB 23057039320</item>
      <item>, OIB 14943921712</item>
      <item>, OIB null</item>
      <item>, OIB 11172737648</item>
      <item>, OIB 02644896521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CCD08-A6FB-4826-A9D0-F754D8933F66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office:excel"/>
    <ds:schemaRef ds:uri="urn:schemas-microsoft-com:vml"/>
    <ds:schemaRef ds:uri="urn:schemas-microsoft-com:office:office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markup-compatibility/2006"/>
    <ds:schemaRef ds:uri="http://schemas.openxmlformats.org/schemaLibrary/2006/main"/>
    <ds:schemaRef ds:uri="http://schemas.openxmlformats.org/officeDocument/2006/math"/>
    <ds:schemaRef ds:uri="http://schemas.openxmlformats.org/drawingml/2006/main"/>
    <ds:schemaRef ds:uri="http://schemas.openxmlformats.org/drawingml/2006/wordprocessingDrawing"/>
    <ds:schemaRef ds:uri="http://schemas.microsoft.com/office/word/2012/wordml"/>
    <ds:schemaRef ds:uri="http://schemas.microsoft.com/office/word/2010/wordml"/>
    <ds:schemaRef ds:uri="http://schemas.openxmlformats.org/wordprocessingml/2006/main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10</TotalTime>
  <Pages>1</Pages>
  <Words>1320</Words>
  <Characters>7524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>TRGOVAČKI SUD U ZAGREBU</Company>
  <LinksUpToDate>false</LinksUpToDate>
  <CharactersWithSpaces>8827</CharactersWithSpaces>
  <SharedDoc>false</SharedDoc>
  <HLinks>
    <vt:vector size="12" baseType="variant">
      <vt:variant>
        <vt:i4>3866675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https://sudreg.pravosudje.hr/registar/f?p=150:28:0::NO:28:P28_SBT_MBS:080582409</vt:lpwstr>
      </vt:variant>
      <vt:variant>
        <vt:lpwstr/>
      </vt:variant>
      <vt:variant>
        <vt:i4>3866675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https://sudreg.pravosudje.hr/registar/f?p=150:28:0::NO:28:P28_SBT_MBS:080582409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Nada Kraljić</dc:creator>
  <cp:lastModifiedBy>Korisnik</cp:lastModifiedBy>
  <cp:revision>5</cp:revision>
  <cp:lastPrinted>2016-09-15T10:08:00Z</cp:lastPrinted>
  <dcterms:created xsi:type="dcterms:W3CDTF">2016-09-14T11:22:00Z</dcterms:created>
  <dcterms:modified xsi:type="dcterms:W3CDTF">2016-09-15T10:08:00Z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false</vt:bool>
  </property>
  <property fmtid="{D5CDD505-2E9C-101B-9397-08002B2CF9AE}" pid="5" name="BrojStranica">
    <vt:i4>3</vt:i4>
  </property>
</Properties>
</file>